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874" w14:textId="3ABDC1BC" w:rsidR="00D03921" w:rsidRDefault="00A54EDE">
      <w:r>
        <w:rPr>
          <w:noProof/>
        </w:rPr>
        <w:drawing>
          <wp:anchor distT="0" distB="0" distL="114300" distR="114300" simplePos="0" relativeHeight="251668485" behindDoc="1" locked="0" layoutInCell="1" allowOverlap="1" wp14:anchorId="434293DA" wp14:editId="7CF9A108">
            <wp:simplePos x="0" y="0"/>
            <wp:positionH relativeFrom="margin">
              <wp:posOffset>54325</wp:posOffset>
            </wp:positionH>
            <wp:positionV relativeFrom="paragraph">
              <wp:posOffset>19780</wp:posOffset>
            </wp:positionV>
            <wp:extent cx="995680" cy="995680"/>
            <wp:effectExtent l="0" t="0" r="0" b="0"/>
            <wp:wrapTight wrapText="bothSides">
              <wp:wrapPolygon edited="0">
                <wp:start x="0" y="0"/>
                <wp:lineTo x="0" y="21077"/>
                <wp:lineTo x="21077" y="21077"/>
                <wp:lineTo x="21077" y="0"/>
                <wp:lineTo x="0" y="0"/>
              </wp:wrapPolygon>
            </wp:wrapTight>
            <wp:docPr id="8" name="Picture 8" descr="A person holding the hand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the hand up&#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33" behindDoc="1" locked="0" layoutInCell="1" allowOverlap="1" wp14:anchorId="44DAB918" wp14:editId="03303B17">
            <wp:simplePos x="0" y="0"/>
            <wp:positionH relativeFrom="margin">
              <wp:align>right</wp:align>
            </wp:positionH>
            <wp:positionV relativeFrom="paragraph">
              <wp:posOffset>19439</wp:posOffset>
            </wp:positionV>
            <wp:extent cx="968375" cy="968375"/>
            <wp:effectExtent l="0" t="0" r="3175" b="3175"/>
            <wp:wrapTight wrapText="bothSides">
              <wp:wrapPolygon edited="0">
                <wp:start x="0" y="0"/>
                <wp:lineTo x="0" y="21246"/>
                <wp:lineTo x="21246" y="21246"/>
                <wp:lineTo x="21246" y="0"/>
                <wp:lineTo x="0" y="0"/>
              </wp:wrapPolygon>
            </wp:wrapTight>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oo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41C">
        <w:rPr>
          <w:noProof/>
        </w:rPr>
        <mc:AlternateContent>
          <mc:Choice Requires="wps">
            <w:drawing>
              <wp:anchor distT="0" distB="0" distL="114300" distR="114300" simplePos="0" relativeHeight="251658240" behindDoc="0" locked="0" layoutInCell="1" allowOverlap="1" wp14:anchorId="7ACF99A2" wp14:editId="075D99ED">
                <wp:simplePos x="0" y="0"/>
                <wp:positionH relativeFrom="margin">
                  <wp:posOffset>302821</wp:posOffset>
                </wp:positionH>
                <wp:positionV relativeFrom="paragraph">
                  <wp:posOffset>-77190</wp:posOffset>
                </wp:positionV>
                <wp:extent cx="8645236" cy="983412"/>
                <wp:effectExtent l="0" t="0" r="22860" b="26670"/>
                <wp:wrapNone/>
                <wp:docPr id="2" name="Rectangle 2"/>
                <wp:cNvGraphicFramePr/>
                <a:graphic xmlns:a="http://schemas.openxmlformats.org/drawingml/2006/main">
                  <a:graphicData uri="http://schemas.microsoft.com/office/word/2010/wordprocessingShape">
                    <wps:wsp>
                      <wps:cNvSpPr/>
                      <wps:spPr>
                        <a:xfrm>
                          <a:off x="0" y="0"/>
                          <a:ext cx="8645236" cy="983412"/>
                        </a:xfrm>
                        <a:prstGeom prst="rect">
                          <a:avLst/>
                        </a:prstGeom>
                        <a:blipFill>
                          <a:blip r:embed="rId10"/>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1FA2E52" w:rsidR="000F156D" w:rsidRPr="00A37CC8" w:rsidRDefault="00A9125E" w:rsidP="007A6017">
                            <w:pPr>
                              <w:spacing w:after="0"/>
                              <w:jc w:val="center"/>
                              <w:rPr>
                                <w:rFonts w:ascii="Cambria" w:hAnsi="Cambria"/>
                                <w:b/>
                                <w:bCs/>
                                <w:sz w:val="58"/>
                                <w:szCs w:val="58"/>
                              </w:rPr>
                            </w:pPr>
                            <w:r>
                              <w:rPr>
                                <w:rFonts w:ascii="Cambria" w:hAnsi="Cambria"/>
                                <w:b/>
                                <w:bCs/>
                                <w:sz w:val="58"/>
                                <w:szCs w:val="58"/>
                              </w:rPr>
                              <w:t>September</w:t>
                            </w:r>
                            <w:r w:rsidR="000F156D" w:rsidRPr="00A37CC8">
                              <w:rPr>
                                <w:rFonts w:ascii="Cambria" w:hAnsi="Cambria"/>
                                <w:b/>
                                <w:bCs/>
                                <w:sz w:val="58"/>
                                <w:szCs w:val="58"/>
                              </w:rP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99A2" id="Rectangle 2" o:spid="_x0000_s1026" style="position:absolute;margin-left:23.85pt;margin-top:-6.1pt;width:680.75pt;height:7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" strokecolor="black [3213]" strokeweight="1pt">
                <v:fill r:id="rId11" o:title="" recolor="t" rotate="t" type="tile"/>
                <v:textbox>
                  <w:txbxContent>
                    <w:p w14:paraId="0E4936E9" w14:textId="7437A18D" w:rsidR="000F156D" w:rsidRPr="00A37CC8" w:rsidRDefault="000F156D" w:rsidP="007A6017">
                      <w:pPr>
                        <w:spacing w:after="0"/>
                        <w:jc w:val="center"/>
                        <w:rPr>
                          <w:rFonts w:ascii="Cambria" w:hAnsi="Cambria"/>
                          <w:b/>
                          <w:bCs/>
                          <w:sz w:val="58"/>
                          <w:szCs w:val="58"/>
                        </w:rPr>
                      </w:pPr>
                      <w:r w:rsidRPr="00A37CC8">
                        <w:rPr>
                          <w:rFonts w:ascii="Cambria" w:hAnsi="Cambria"/>
                          <w:b/>
                          <w:bCs/>
                          <w:sz w:val="58"/>
                          <w:szCs w:val="58"/>
                        </w:rPr>
                        <w:t>Townsview School Guidance Program:</w:t>
                      </w:r>
                    </w:p>
                    <w:p w14:paraId="153D827B" w14:textId="71FA2E52" w:rsidR="000F156D" w:rsidRPr="00A37CC8" w:rsidRDefault="00A9125E" w:rsidP="007A6017">
                      <w:pPr>
                        <w:spacing w:after="0"/>
                        <w:jc w:val="center"/>
                        <w:rPr>
                          <w:rFonts w:ascii="Cambria" w:hAnsi="Cambria"/>
                          <w:b/>
                          <w:bCs/>
                          <w:sz w:val="58"/>
                          <w:szCs w:val="58"/>
                        </w:rPr>
                      </w:pPr>
                      <w:r>
                        <w:rPr>
                          <w:rFonts w:ascii="Cambria" w:hAnsi="Cambria"/>
                          <w:b/>
                          <w:bCs/>
                          <w:sz w:val="58"/>
                          <w:szCs w:val="58"/>
                        </w:rPr>
                        <w:t>September</w:t>
                      </w:r>
                      <w:r w:rsidR="000F156D" w:rsidRPr="00A37CC8">
                        <w:rPr>
                          <w:rFonts w:ascii="Cambria" w:hAnsi="Cambria"/>
                          <w:b/>
                          <w:bCs/>
                          <w:sz w:val="58"/>
                          <w:szCs w:val="58"/>
                        </w:rPr>
                        <w:t xml:space="preserve"> Newsletter</w:t>
                      </w:r>
                    </w:p>
                  </w:txbxContent>
                </v:textbox>
                <w10:wrap anchorx="margin"/>
              </v:rect>
            </w:pict>
          </mc:Fallback>
        </mc:AlternateContent>
      </w:r>
    </w:p>
    <w:p w14:paraId="7A6EABA6" w14:textId="407745CE" w:rsidR="00C616AE" w:rsidRPr="00C616AE" w:rsidRDefault="00A54EDE" w:rsidP="00C616AE">
      <w:r>
        <w:rPr>
          <w:noProof/>
        </w:rPr>
        <w:t xml:space="preserve"> </w:t>
      </w:r>
    </w:p>
    <w:p w14:paraId="7E017587" w14:textId="4E6F2CA6" w:rsidR="00C616AE" w:rsidRPr="00C616AE" w:rsidRDefault="00C2228A" w:rsidP="00C616AE">
      <w:r>
        <w:rPr>
          <w:noProof/>
        </w:rPr>
        <mc:AlternateContent>
          <mc:Choice Requires="wps">
            <w:drawing>
              <wp:anchor distT="45720" distB="45720" distL="114300" distR="114300" simplePos="0" relativeHeight="251658242" behindDoc="0" locked="0" layoutInCell="1" allowOverlap="1" wp14:anchorId="280ED114" wp14:editId="4033EFCF">
                <wp:simplePos x="0" y="0"/>
                <wp:positionH relativeFrom="margin">
                  <wp:posOffset>4209415</wp:posOffset>
                </wp:positionH>
                <wp:positionV relativeFrom="paragraph">
                  <wp:posOffset>360680</wp:posOffset>
                </wp:positionV>
                <wp:extent cx="4975225" cy="4381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4381500"/>
                        </a:xfrm>
                        <a:prstGeom prst="rect">
                          <a:avLst/>
                        </a:prstGeom>
                        <a:solidFill>
                          <a:srgbClr val="FFFFFF"/>
                        </a:solidFill>
                        <a:ln w="9525">
                          <a:noFill/>
                          <a:miter lim="800000"/>
                          <a:headEnd/>
                          <a:tailEnd/>
                        </a:ln>
                      </wps:spPr>
                      <wps:txbx>
                        <w:txbxContent>
                          <w:p w14:paraId="3DFF7749" w14:textId="064DF970" w:rsidR="00FB5599" w:rsidRDefault="007A2642" w:rsidP="0075362F">
                            <w:pPr>
                              <w:spacing w:after="0"/>
                              <w:jc w:val="center"/>
                              <w:rPr>
                                <w:b/>
                                <w:bCs/>
                                <w:color w:val="FF0000"/>
                                <w:sz w:val="28"/>
                                <w:szCs w:val="28"/>
                              </w:rPr>
                            </w:pPr>
                            <w:r w:rsidRPr="007A2642">
                              <w:rPr>
                                <w:b/>
                                <w:bCs/>
                                <w:color w:val="FF0000"/>
                                <w:sz w:val="28"/>
                                <w:szCs w:val="28"/>
                              </w:rPr>
                              <w:t>Family Connection: Try This at Home</w:t>
                            </w:r>
                          </w:p>
                          <w:p w14:paraId="7866DE81" w14:textId="77777777" w:rsidR="0075362F" w:rsidRPr="0075362F" w:rsidRDefault="0075362F" w:rsidP="0075362F">
                            <w:pPr>
                              <w:spacing w:after="0"/>
                              <w:jc w:val="center"/>
                              <w:rPr>
                                <w:b/>
                                <w:bCs/>
                                <w:color w:val="FF0000"/>
                                <w:sz w:val="2"/>
                                <w:szCs w:val="2"/>
                              </w:rPr>
                            </w:pPr>
                          </w:p>
                          <w:p w14:paraId="29C79C79" w14:textId="1A3B6873" w:rsidR="005179B3" w:rsidRPr="00DF58ED" w:rsidRDefault="00782419" w:rsidP="005179B3">
                            <w:pPr>
                              <w:shd w:val="clear" w:color="auto" w:fill="FFFFFF"/>
                              <w:spacing w:before="100" w:beforeAutospacing="1" w:after="0" w:line="240" w:lineRule="auto"/>
                              <w:rPr>
                                <w:rFonts w:eastAsia="Times New Roman" w:cstheme="minorHAnsi"/>
                                <w:b/>
                                <w:bCs/>
                                <w:color w:val="FFC000" w:themeColor="accent4"/>
                                <w:sz w:val="21"/>
                                <w:szCs w:val="21"/>
                              </w:rPr>
                            </w:pPr>
                            <w:r w:rsidRPr="00854FE0">
                              <w:rPr>
                                <w:rFonts w:eastAsia="Times New Roman" w:cstheme="minorHAnsi"/>
                                <w:b/>
                                <w:bCs/>
                                <w:color w:val="FFC000" w:themeColor="accent4"/>
                                <w:sz w:val="21"/>
                                <w:szCs w:val="21"/>
                              </w:rPr>
                              <w:t xml:space="preserve">Have your </w:t>
                            </w:r>
                            <w:r w:rsidR="00996E4E">
                              <w:rPr>
                                <w:rFonts w:eastAsia="Times New Roman" w:cstheme="minorHAnsi"/>
                                <w:b/>
                                <w:bCs/>
                                <w:color w:val="FFC000" w:themeColor="accent4"/>
                                <w:sz w:val="21"/>
                                <w:szCs w:val="21"/>
                              </w:rPr>
                              <w:t xml:space="preserve">child </w:t>
                            </w:r>
                            <w:r w:rsidRPr="00854FE0">
                              <w:rPr>
                                <w:rFonts w:eastAsia="Times New Roman" w:cstheme="minorHAnsi"/>
                                <w:b/>
                                <w:bCs/>
                                <w:color w:val="FFC000" w:themeColor="accent4"/>
                                <w:sz w:val="21"/>
                                <w:szCs w:val="21"/>
                              </w:rPr>
                              <w:t xml:space="preserve">write and/or draw what they like about themselves – A strong self-esteem helps </w:t>
                            </w:r>
                            <w:r w:rsidR="00FB5599" w:rsidRPr="00854FE0">
                              <w:rPr>
                                <w:rFonts w:eastAsia="Times New Roman" w:cstheme="minorHAnsi"/>
                                <w:b/>
                                <w:bCs/>
                                <w:color w:val="FFC000" w:themeColor="accent4"/>
                                <w:sz w:val="21"/>
                                <w:szCs w:val="21"/>
                              </w:rPr>
                              <w:t>children</w:t>
                            </w:r>
                            <w:r w:rsidRPr="00854FE0">
                              <w:rPr>
                                <w:rFonts w:eastAsia="Times New Roman" w:cstheme="minorHAnsi"/>
                                <w:b/>
                                <w:bCs/>
                                <w:color w:val="FFC000" w:themeColor="accent4"/>
                                <w:sz w:val="21"/>
                                <w:szCs w:val="21"/>
                              </w:rPr>
                              <w:t xml:space="preserve"> have a</w:t>
                            </w:r>
                            <w:r w:rsidR="001321AE">
                              <w:rPr>
                                <w:rFonts w:eastAsia="Times New Roman" w:cstheme="minorHAnsi"/>
                                <w:b/>
                                <w:bCs/>
                                <w:color w:val="FFC000" w:themeColor="accent4"/>
                                <w:sz w:val="21"/>
                                <w:szCs w:val="21"/>
                              </w:rPr>
                              <w:t>n “I CAN” attitude</w:t>
                            </w:r>
                            <w:r w:rsidRPr="00854FE0">
                              <w:rPr>
                                <w:rFonts w:eastAsia="Times New Roman" w:cstheme="minorHAnsi"/>
                                <w:b/>
                                <w:bCs/>
                                <w:color w:val="FFC000" w:themeColor="accent4"/>
                                <w:sz w:val="21"/>
                                <w:szCs w:val="21"/>
                              </w:rPr>
                              <w:t xml:space="preserve">. By writing/drawing positive affirmations about themselves, it reinforces a growth mindset. Encourage them to place their positive reminders in a place they </w:t>
                            </w:r>
                            <w:r w:rsidR="00B84D5A" w:rsidRPr="00854FE0">
                              <w:rPr>
                                <w:rFonts w:eastAsia="Times New Roman" w:cstheme="minorHAnsi"/>
                                <w:b/>
                                <w:bCs/>
                                <w:color w:val="FFC000" w:themeColor="accent4"/>
                                <w:sz w:val="21"/>
                                <w:szCs w:val="21"/>
                              </w:rPr>
                              <w:t xml:space="preserve">can </w:t>
                            </w:r>
                            <w:r w:rsidRPr="00854FE0">
                              <w:rPr>
                                <w:rFonts w:eastAsia="Times New Roman" w:cstheme="minorHAnsi"/>
                                <w:b/>
                                <w:bCs/>
                                <w:color w:val="FFC000" w:themeColor="accent4"/>
                                <w:sz w:val="21"/>
                                <w:szCs w:val="21"/>
                              </w:rPr>
                              <w:t>see them every morning when they wake up.</w:t>
                            </w:r>
                          </w:p>
                          <w:p w14:paraId="00F14E2F" w14:textId="77777777" w:rsidR="0045760C" w:rsidRPr="00854FE0" w:rsidRDefault="00814131" w:rsidP="005179B3">
                            <w:pPr>
                              <w:spacing w:after="0"/>
                              <w:rPr>
                                <w:b/>
                                <w:bCs/>
                                <w:color w:val="00B050"/>
                                <w:sz w:val="21"/>
                                <w:szCs w:val="21"/>
                              </w:rPr>
                            </w:pPr>
                            <w:r w:rsidRPr="00854FE0">
                              <w:rPr>
                                <w:b/>
                                <w:bCs/>
                                <w:color w:val="00B050"/>
                                <w:sz w:val="21"/>
                                <w:szCs w:val="21"/>
                              </w:rPr>
                              <w:t>At the end of the day, ask your child to tell you three things they</w:t>
                            </w:r>
                            <w:r w:rsidR="00886985" w:rsidRPr="00854FE0">
                              <w:rPr>
                                <w:b/>
                                <w:bCs/>
                                <w:color w:val="00B050"/>
                                <w:sz w:val="21"/>
                                <w:szCs w:val="21"/>
                              </w:rPr>
                              <w:t xml:space="preserve"> can do</w:t>
                            </w:r>
                            <w:r w:rsidRPr="00854FE0">
                              <w:rPr>
                                <w:b/>
                                <w:bCs/>
                                <w:color w:val="00B050"/>
                                <w:sz w:val="21"/>
                                <w:szCs w:val="21"/>
                              </w:rPr>
                              <w:t xml:space="preserve">, and one </w:t>
                            </w:r>
                            <w:r w:rsidR="00A02F97" w:rsidRPr="00854FE0">
                              <w:rPr>
                                <w:b/>
                                <w:bCs/>
                                <w:color w:val="00B050"/>
                                <w:sz w:val="21"/>
                                <w:szCs w:val="21"/>
                              </w:rPr>
                              <w:t>skill</w:t>
                            </w:r>
                            <w:r w:rsidRPr="00854FE0">
                              <w:rPr>
                                <w:b/>
                                <w:bCs/>
                                <w:color w:val="00B050"/>
                                <w:sz w:val="21"/>
                                <w:szCs w:val="21"/>
                              </w:rPr>
                              <w:t xml:space="preserve"> they </w:t>
                            </w:r>
                            <w:r w:rsidR="00A02F97" w:rsidRPr="00854FE0">
                              <w:rPr>
                                <w:b/>
                                <w:bCs/>
                                <w:color w:val="00B050"/>
                                <w:sz w:val="21"/>
                                <w:szCs w:val="21"/>
                              </w:rPr>
                              <w:t>can</w:t>
                            </w:r>
                            <w:r w:rsidRPr="00854FE0">
                              <w:rPr>
                                <w:b/>
                                <w:bCs/>
                                <w:color w:val="00B050"/>
                                <w:sz w:val="21"/>
                                <w:szCs w:val="21"/>
                              </w:rPr>
                              <w:t xml:space="preserve"> work on</w:t>
                            </w:r>
                            <w:r w:rsidR="00A02F97" w:rsidRPr="00854FE0">
                              <w:rPr>
                                <w:b/>
                                <w:bCs/>
                                <w:color w:val="00B050"/>
                                <w:sz w:val="21"/>
                                <w:szCs w:val="21"/>
                              </w:rPr>
                              <w:t xml:space="preserve"> improving</w:t>
                            </w:r>
                            <w:r w:rsidRPr="00854FE0">
                              <w:rPr>
                                <w:b/>
                                <w:bCs/>
                                <w:color w:val="00B050"/>
                                <w:sz w:val="21"/>
                                <w:szCs w:val="21"/>
                              </w:rPr>
                              <w:t>.</w:t>
                            </w:r>
                            <w:r w:rsidR="003C4348" w:rsidRPr="00854FE0">
                              <w:rPr>
                                <w:b/>
                                <w:bCs/>
                                <w:color w:val="00B050"/>
                                <w:sz w:val="21"/>
                                <w:szCs w:val="21"/>
                              </w:rPr>
                              <w:t xml:space="preserve"> This could be general or specific to that day.</w:t>
                            </w:r>
                            <w:r w:rsidRPr="00854FE0">
                              <w:rPr>
                                <w:b/>
                                <w:bCs/>
                                <w:color w:val="00B050"/>
                                <w:sz w:val="21"/>
                                <w:szCs w:val="21"/>
                              </w:rPr>
                              <w:t xml:space="preserve"> </w:t>
                            </w:r>
                            <w:r w:rsidR="00886985" w:rsidRPr="00854FE0">
                              <w:rPr>
                                <w:b/>
                                <w:bCs/>
                                <w:color w:val="00B050"/>
                                <w:sz w:val="21"/>
                                <w:szCs w:val="21"/>
                              </w:rPr>
                              <w:t xml:space="preserve">Get them to </w:t>
                            </w:r>
                            <w:r w:rsidR="00062197" w:rsidRPr="00854FE0">
                              <w:rPr>
                                <w:b/>
                                <w:bCs/>
                                <w:color w:val="00B050"/>
                                <w:sz w:val="21"/>
                                <w:szCs w:val="21"/>
                              </w:rPr>
                              <w:t xml:space="preserve">begin the </w:t>
                            </w:r>
                            <w:r w:rsidR="00886985" w:rsidRPr="00854FE0">
                              <w:rPr>
                                <w:b/>
                                <w:bCs/>
                                <w:color w:val="00B050"/>
                                <w:sz w:val="21"/>
                                <w:szCs w:val="21"/>
                              </w:rPr>
                              <w:t>sentence</w:t>
                            </w:r>
                            <w:r w:rsidR="00062197" w:rsidRPr="00854FE0">
                              <w:rPr>
                                <w:b/>
                                <w:bCs/>
                                <w:color w:val="00B050"/>
                                <w:sz w:val="21"/>
                                <w:szCs w:val="21"/>
                              </w:rPr>
                              <w:t>s</w:t>
                            </w:r>
                            <w:r w:rsidR="00886985" w:rsidRPr="00854FE0">
                              <w:rPr>
                                <w:b/>
                                <w:bCs/>
                                <w:color w:val="00B050"/>
                                <w:sz w:val="21"/>
                                <w:szCs w:val="21"/>
                              </w:rPr>
                              <w:t xml:space="preserve"> with “I can…”</w:t>
                            </w:r>
                            <w:r w:rsidR="00062197" w:rsidRPr="00854FE0">
                              <w:rPr>
                                <w:b/>
                                <w:bCs/>
                                <w:color w:val="00B050"/>
                                <w:sz w:val="21"/>
                                <w:szCs w:val="21"/>
                              </w:rPr>
                              <w:t xml:space="preserve"> or “I can’t do ______ YET, but I will keep working hard!”</w:t>
                            </w:r>
                            <w:r w:rsidR="0056621C" w:rsidRPr="00854FE0">
                              <w:rPr>
                                <w:b/>
                                <w:bCs/>
                                <w:color w:val="00B050"/>
                                <w:sz w:val="21"/>
                                <w:szCs w:val="21"/>
                              </w:rPr>
                              <w:t xml:space="preserve"> For example: </w:t>
                            </w:r>
                          </w:p>
                          <w:p w14:paraId="19C4FA8A" w14:textId="77777777" w:rsidR="0074528D" w:rsidRPr="00854FE0" w:rsidRDefault="0045760C"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I can listen to the teacher</w:t>
                            </w:r>
                            <w:r w:rsidR="0074528D" w:rsidRPr="00854FE0">
                              <w:rPr>
                                <w:b/>
                                <w:bCs/>
                                <w:color w:val="00B050"/>
                                <w:sz w:val="21"/>
                                <w:szCs w:val="21"/>
                              </w:rPr>
                              <w:t xml:space="preserve"> without interrupting</w:t>
                            </w:r>
                            <w:r w:rsidR="0056621C" w:rsidRPr="00854FE0">
                              <w:rPr>
                                <w:b/>
                                <w:bCs/>
                                <w:color w:val="00B050"/>
                                <w:sz w:val="21"/>
                                <w:szCs w:val="21"/>
                              </w:rPr>
                              <w:t xml:space="preserve">. </w:t>
                            </w:r>
                          </w:p>
                          <w:p w14:paraId="3ECDEABD"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walk peacefully in line. </w:t>
                            </w:r>
                          </w:p>
                          <w:p w14:paraId="5A185B85"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write for the entire writing time. </w:t>
                            </w:r>
                          </w:p>
                          <w:p w14:paraId="37B151BE" w14:textId="5D3F64D4" w:rsidR="005179B3" w:rsidRPr="00854FE0" w:rsidRDefault="0074528D" w:rsidP="006A2FA6">
                            <w:pPr>
                              <w:spacing w:after="0"/>
                              <w:rPr>
                                <w:b/>
                                <w:bCs/>
                                <w:color w:val="00B050"/>
                                <w:sz w:val="21"/>
                                <w:szCs w:val="21"/>
                              </w:rPr>
                            </w:pPr>
                            <w:r w:rsidRPr="00854FE0">
                              <w:rPr>
                                <w:b/>
                                <w:bCs/>
                                <w:color w:val="00B050"/>
                                <w:sz w:val="21"/>
                                <w:szCs w:val="21"/>
                              </w:rPr>
                              <w:t xml:space="preserve">                        </w:t>
                            </w:r>
                            <w:r w:rsidR="0045760C" w:rsidRPr="00854FE0">
                              <w:rPr>
                                <w:b/>
                                <w:bCs/>
                                <w:color w:val="00B050"/>
                                <w:sz w:val="21"/>
                                <w:szCs w:val="21"/>
                              </w:rPr>
                              <w:t>I can’t recite all my math facts YET, but I will keep working hard</w:t>
                            </w:r>
                            <w:r w:rsidR="00E12B04" w:rsidRPr="00854FE0">
                              <w:rPr>
                                <w:b/>
                                <w:bCs/>
                                <w:color w:val="00B050"/>
                                <w:sz w:val="21"/>
                                <w:szCs w:val="21"/>
                              </w:rPr>
                              <w:t>!</w:t>
                            </w:r>
                            <w:r w:rsidR="0045760C" w:rsidRPr="00854FE0">
                              <w:rPr>
                                <w:b/>
                                <w:bCs/>
                                <w:color w:val="00B050"/>
                                <w:sz w:val="21"/>
                                <w:szCs w:val="21"/>
                              </w:rPr>
                              <w:t xml:space="preserve"> </w:t>
                            </w:r>
                          </w:p>
                          <w:p w14:paraId="1EE348FF" w14:textId="645ECF39" w:rsidR="00F5071A" w:rsidRPr="00854FE0" w:rsidRDefault="00FF4E2D" w:rsidP="006A2FA6">
                            <w:pPr>
                              <w:spacing w:after="0"/>
                              <w:rPr>
                                <w:rFonts w:cstheme="minorHAnsi"/>
                                <w:b/>
                                <w:bCs/>
                                <w:color w:val="0070C0"/>
                                <w:sz w:val="21"/>
                                <w:szCs w:val="21"/>
                                <w:shd w:val="clear" w:color="auto" w:fill="FFFFFF"/>
                              </w:rPr>
                            </w:pPr>
                            <w:r w:rsidRPr="00854FE0">
                              <w:rPr>
                                <w:rFonts w:cstheme="minorHAnsi"/>
                                <w:b/>
                                <w:bCs/>
                                <w:color w:val="0070C0"/>
                                <w:sz w:val="21"/>
                                <w:szCs w:val="21"/>
                                <w:shd w:val="clear" w:color="auto" w:fill="FFFFFF"/>
                              </w:rPr>
                              <w:t xml:space="preserve">One of the best ways you can model a growth mindset is to speak </w:t>
                            </w:r>
                            <w:r w:rsidR="005C0D8C" w:rsidRPr="00854FE0">
                              <w:rPr>
                                <w:rFonts w:cstheme="minorHAnsi"/>
                                <w:b/>
                                <w:bCs/>
                                <w:color w:val="0070C0"/>
                                <w:sz w:val="21"/>
                                <w:szCs w:val="21"/>
                                <w:shd w:val="clear" w:color="auto" w:fill="FFFFFF"/>
                              </w:rPr>
                              <w:t>openly</w:t>
                            </w:r>
                            <w:r w:rsidRPr="00854FE0">
                              <w:rPr>
                                <w:rFonts w:cstheme="minorHAnsi"/>
                                <w:b/>
                                <w:bCs/>
                                <w:color w:val="0070C0"/>
                                <w:sz w:val="21"/>
                                <w:szCs w:val="21"/>
                                <w:shd w:val="clear" w:color="auto" w:fill="FFFFFF"/>
                              </w:rPr>
                              <w:t xml:space="preserve"> about the mistakes you've made, and what you've learned from them. Speak positively about your mistakes and struggles, and this will show your children that taking risks and making mistakes are a natural part of the learning process.</w:t>
                            </w:r>
                            <w:r w:rsidR="005179B3" w:rsidRPr="00854FE0">
                              <w:rPr>
                                <w:rFonts w:cstheme="minorHAnsi"/>
                                <w:b/>
                                <w:bCs/>
                                <w:color w:val="0070C0"/>
                                <w:sz w:val="21"/>
                                <w:szCs w:val="21"/>
                                <w:shd w:val="clear" w:color="auto" w:fill="FFFFFF"/>
                              </w:rPr>
                              <w:t xml:space="preserve"> Explain that trying hard things is what helps us grow, and you can’t be perfect when you try something hard!</w:t>
                            </w:r>
                            <w:r w:rsidR="005C0D8C" w:rsidRPr="00854FE0">
                              <w:rPr>
                                <w:rFonts w:cstheme="minorHAnsi"/>
                                <w:b/>
                                <w:bCs/>
                                <w:color w:val="0070C0"/>
                                <w:sz w:val="21"/>
                                <w:szCs w:val="21"/>
                                <w:shd w:val="clear" w:color="auto" w:fill="FFFFFF"/>
                              </w:rPr>
                              <w:t xml:space="preserve"> </w:t>
                            </w:r>
                          </w:p>
                          <w:p w14:paraId="2440A20A" w14:textId="5E95156D" w:rsidR="00E16E07" w:rsidRDefault="00E16E07" w:rsidP="006A2FA6">
                            <w:pPr>
                              <w:spacing w:after="0"/>
                              <w:rPr>
                                <w:rFonts w:cstheme="minorHAnsi"/>
                                <w:b/>
                                <w:bCs/>
                                <w:color w:val="0070C0"/>
                                <w:shd w:val="clear" w:color="auto" w:fill="FFFFFF"/>
                              </w:rPr>
                            </w:pPr>
                          </w:p>
                          <w:p w14:paraId="687C6444" w14:textId="383071B4" w:rsidR="00854FE0" w:rsidRDefault="00854FE0" w:rsidP="006A2FA6">
                            <w:pPr>
                              <w:spacing w:after="0"/>
                            </w:pPr>
                            <w:r>
                              <w:t xml:space="preserve">“Say This, Not That” </w:t>
                            </w:r>
                            <w:r w:rsidR="004704AB">
                              <w:t xml:space="preserve">in the link below. Hover over phrases for suggestions. </w:t>
                            </w:r>
                            <w:r w:rsidR="00DD5AB0">
                              <w:t>(Scroll up)</w:t>
                            </w:r>
                          </w:p>
                          <w:p w14:paraId="1863CE7E" w14:textId="09D9180D" w:rsidR="00E16E07" w:rsidRPr="007F6DD4" w:rsidRDefault="00D92BDD" w:rsidP="006A2FA6">
                            <w:pPr>
                              <w:spacing w:after="0"/>
                              <w:rPr>
                                <w:rFonts w:cstheme="minorHAnsi"/>
                                <w:b/>
                                <w:bCs/>
                                <w:color w:val="0070C0"/>
                              </w:rPr>
                            </w:pPr>
                            <w:hyperlink r:id="rId12" w:anchor=":~:text=One%20of%20the%20best%20ways,part%20of%20the%20learning%20process." w:history="1">
                              <w:r w:rsidR="00E16E07">
                                <w:rPr>
                                  <w:rStyle w:val="Hyperlink"/>
                                </w:rPr>
                                <w:t xml:space="preserve">Growth Mindset </w:t>
                              </w:r>
                              <w:proofErr w:type="gramStart"/>
                              <w:r w:rsidR="00E16E07">
                                <w:rPr>
                                  <w:rStyle w:val="Hyperlink"/>
                                </w:rPr>
                                <w:t>For</w:t>
                              </w:r>
                              <w:proofErr w:type="gramEnd"/>
                              <w:r w:rsidR="00E16E07">
                                <w:rPr>
                                  <w:rStyle w:val="Hyperlink"/>
                                </w:rPr>
                                <w:t xml:space="preserve"> Parents | Growth Mindset Parenting (mindsetworks.com)</w:t>
                              </w:r>
                            </w:hyperlink>
                          </w:p>
                          <w:p w14:paraId="3C07603F" w14:textId="77777777" w:rsidR="00927446" w:rsidRDefault="00927446" w:rsidP="00927446">
                            <w:pPr>
                              <w:spacing w:after="0"/>
                              <w:rPr>
                                <w:sz w:val="20"/>
                                <w:szCs w:val="20"/>
                              </w:rPr>
                            </w:pP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E03E563"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37B64451"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5D841D15" w:rsidR="0035477C" w:rsidRDefault="009F17D6" w:rsidP="0046715E">
                            <w:pPr>
                              <w:spacing w:after="0"/>
                              <w:rPr>
                                <w:sz w:val="20"/>
                                <w:szCs w:val="20"/>
                              </w:rPr>
                            </w:pPr>
                            <w:r>
                              <w:t xml:space="preserve">                                          </w:t>
                            </w:r>
                          </w:p>
                          <w:p w14:paraId="0ED495E4" w14:textId="4DC92810" w:rsidR="0035477C" w:rsidRDefault="0035477C" w:rsidP="0046715E">
                            <w:pPr>
                              <w:spacing w:after="0"/>
                              <w:rPr>
                                <w:sz w:val="20"/>
                                <w:szCs w:val="20"/>
                              </w:rPr>
                            </w:pPr>
                          </w:p>
                          <w:p w14:paraId="309E74C9" w14:textId="086C6385"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5A92BA69" w14:textId="77777777" w:rsidR="003905F7" w:rsidRDefault="003905F7" w:rsidP="003905F7">
                            <w:pPr>
                              <w:spacing w:after="0"/>
                              <w:rPr>
                                <w:sz w:val="20"/>
                                <w:szCs w:val="20"/>
                              </w:rPr>
                            </w:pPr>
                          </w:p>
                          <w:p w14:paraId="0124DB1A" w14:textId="77777777" w:rsidR="0010289D" w:rsidRDefault="0010289D" w:rsidP="003905F7">
                            <w:pPr>
                              <w:spacing w:after="0"/>
                              <w:rPr>
                                <w:sz w:val="20"/>
                                <w:szCs w:val="20"/>
                              </w:rPr>
                            </w:pPr>
                          </w:p>
                          <w:p w14:paraId="683B10D6" w14:textId="77777777" w:rsidR="0010289D" w:rsidRDefault="0010289D" w:rsidP="003905F7">
                            <w:pPr>
                              <w:spacing w:after="0"/>
                              <w:rPr>
                                <w:sz w:val="20"/>
                                <w:szCs w:val="20"/>
                              </w:rPr>
                            </w:pPr>
                          </w:p>
                          <w:p w14:paraId="087A3E4D" w14:textId="77777777" w:rsidR="0010289D" w:rsidRDefault="0010289D" w:rsidP="003905F7">
                            <w:pPr>
                              <w:spacing w:after="0"/>
                              <w:rPr>
                                <w:sz w:val="20"/>
                                <w:szCs w:val="20"/>
                              </w:rPr>
                            </w:pPr>
                          </w:p>
                          <w:p w14:paraId="3B2C1D6B" w14:textId="77777777" w:rsidR="0010289D" w:rsidRDefault="0010289D" w:rsidP="003905F7">
                            <w:pPr>
                              <w:spacing w:after="0"/>
                              <w:rPr>
                                <w:sz w:val="20"/>
                                <w:szCs w:val="20"/>
                              </w:rPr>
                            </w:pPr>
                          </w:p>
                          <w:p w14:paraId="63963DB5" w14:textId="77777777" w:rsidR="00CB72CD" w:rsidRDefault="00CB72CD" w:rsidP="003905F7">
                            <w:pPr>
                              <w:spacing w:after="0"/>
                              <w:rPr>
                                <w:sz w:val="20"/>
                                <w:szCs w:val="20"/>
                              </w:rPr>
                            </w:pPr>
                          </w:p>
                          <w:p w14:paraId="1EFE049C" w14:textId="7D3B3612" w:rsidR="00463218" w:rsidRPr="00111A1D" w:rsidRDefault="00463218" w:rsidP="003905F7">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ED114" id="_x0000_t202" coordsize="21600,21600" o:spt="202" path="m,l,21600r21600,l21600,xe">
                <v:stroke joinstyle="miter"/>
                <v:path gradientshapeok="t" o:connecttype="rect"/>
              </v:shapetype>
              <v:shape id="Text Box 2" o:spid="_x0000_s1027" type="#_x0000_t202" style="position:absolute;margin-left:331.45pt;margin-top:28.4pt;width:391.75pt;height:3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" stroked="f">
                <v:textbox>
                  <w:txbxContent>
                    <w:p w14:paraId="3DFF7749" w14:textId="064DF970" w:rsidR="00FB5599" w:rsidRDefault="007A2642" w:rsidP="0075362F">
                      <w:pPr>
                        <w:spacing w:after="0"/>
                        <w:jc w:val="center"/>
                        <w:rPr>
                          <w:b/>
                          <w:bCs/>
                          <w:color w:val="FF0000"/>
                          <w:sz w:val="28"/>
                          <w:szCs w:val="28"/>
                        </w:rPr>
                      </w:pPr>
                      <w:r w:rsidRPr="007A2642">
                        <w:rPr>
                          <w:b/>
                          <w:bCs/>
                          <w:color w:val="FF0000"/>
                          <w:sz w:val="28"/>
                          <w:szCs w:val="28"/>
                        </w:rPr>
                        <w:t>Family Connection: Try This at Home</w:t>
                      </w:r>
                    </w:p>
                    <w:p w14:paraId="7866DE81" w14:textId="77777777" w:rsidR="0075362F" w:rsidRPr="0075362F" w:rsidRDefault="0075362F" w:rsidP="0075362F">
                      <w:pPr>
                        <w:spacing w:after="0"/>
                        <w:jc w:val="center"/>
                        <w:rPr>
                          <w:b/>
                          <w:bCs/>
                          <w:color w:val="FF0000"/>
                          <w:sz w:val="2"/>
                          <w:szCs w:val="2"/>
                        </w:rPr>
                      </w:pPr>
                    </w:p>
                    <w:p w14:paraId="29C79C79" w14:textId="1A3B6873" w:rsidR="005179B3" w:rsidRPr="00DF58ED" w:rsidRDefault="00782419" w:rsidP="005179B3">
                      <w:pPr>
                        <w:shd w:val="clear" w:color="auto" w:fill="FFFFFF"/>
                        <w:spacing w:before="100" w:beforeAutospacing="1" w:after="0" w:line="240" w:lineRule="auto"/>
                        <w:rPr>
                          <w:rFonts w:eastAsia="Times New Roman" w:cstheme="minorHAnsi"/>
                          <w:b/>
                          <w:bCs/>
                          <w:color w:val="FFC000" w:themeColor="accent4"/>
                          <w:sz w:val="21"/>
                          <w:szCs w:val="21"/>
                        </w:rPr>
                      </w:pPr>
                      <w:r w:rsidRPr="00854FE0">
                        <w:rPr>
                          <w:rFonts w:eastAsia="Times New Roman" w:cstheme="minorHAnsi"/>
                          <w:b/>
                          <w:bCs/>
                          <w:color w:val="FFC000" w:themeColor="accent4"/>
                          <w:sz w:val="21"/>
                          <w:szCs w:val="21"/>
                        </w:rPr>
                        <w:t xml:space="preserve">Have your </w:t>
                      </w:r>
                      <w:r w:rsidR="00996E4E">
                        <w:rPr>
                          <w:rFonts w:eastAsia="Times New Roman" w:cstheme="minorHAnsi"/>
                          <w:b/>
                          <w:bCs/>
                          <w:color w:val="FFC000" w:themeColor="accent4"/>
                          <w:sz w:val="21"/>
                          <w:szCs w:val="21"/>
                        </w:rPr>
                        <w:t xml:space="preserve">child </w:t>
                      </w:r>
                      <w:r w:rsidRPr="00854FE0">
                        <w:rPr>
                          <w:rFonts w:eastAsia="Times New Roman" w:cstheme="minorHAnsi"/>
                          <w:b/>
                          <w:bCs/>
                          <w:color w:val="FFC000" w:themeColor="accent4"/>
                          <w:sz w:val="21"/>
                          <w:szCs w:val="21"/>
                        </w:rPr>
                        <w:t xml:space="preserve">write and/or draw what they like about themselves – A strong self-esteem helps </w:t>
                      </w:r>
                      <w:r w:rsidR="00FB5599" w:rsidRPr="00854FE0">
                        <w:rPr>
                          <w:rFonts w:eastAsia="Times New Roman" w:cstheme="minorHAnsi"/>
                          <w:b/>
                          <w:bCs/>
                          <w:color w:val="FFC000" w:themeColor="accent4"/>
                          <w:sz w:val="21"/>
                          <w:szCs w:val="21"/>
                        </w:rPr>
                        <w:t>children</w:t>
                      </w:r>
                      <w:r w:rsidRPr="00854FE0">
                        <w:rPr>
                          <w:rFonts w:eastAsia="Times New Roman" w:cstheme="minorHAnsi"/>
                          <w:b/>
                          <w:bCs/>
                          <w:color w:val="FFC000" w:themeColor="accent4"/>
                          <w:sz w:val="21"/>
                          <w:szCs w:val="21"/>
                        </w:rPr>
                        <w:t xml:space="preserve"> have a</w:t>
                      </w:r>
                      <w:r w:rsidR="001321AE">
                        <w:rPr>
                          <w:rFonts w:eastAsia="Times New Roman" w:cstheme="minorHAnsi"/>
                          <w:b/>
                          <w:bCs/>
                          <w:color w:val="FFC000" w:themeColor="accent4"/>
                          <w:sz w:val="21"/>
                          <w:szCs w:val="21"/>
                        </w:rPr>
                        <w:t>n “I CAN” attitude</w:t>
                      </w:r>
                      <w:r w:rsidRPr="00854FE0">
                        <w:rPr>
                          <w:rFonts w:eastAsia="Times New Roman" w:cstheme="minorHAnsi"/>
                          <w:b/>
                          <w:bCs/>
                          <w:color w:val="FFC000" w:themeColor="accent4"/>
                          <w:sz w:val="21"/>
                          <w:szCs w:val="21"/>
                        </w:rPr>
                        <w:t xml:space="preserve">. By writing/drawing positive affirmations about themselves, it reinforces a growth mindset. Encourage them to place their positive reminders in a place they </w:t>
                      </w:r>
                      <w:r w:rsidR="00B84D5A" w:rsidRPr="00854FE0">
                        <w:rPr>
                          <w:rFonts w:eastAsia="Times New Roman" w:cstheme="minorHAnsi"/>
                          <w:b/>
                          <w:bCs/>
                          <w:color w:val="FFC000" w:themeColor="accent4"/>
                          <w:sz w:val="21"/>
                          <w:szCs w:val="21"/>
                        </w:rPr>
                        <w:t xml:space="preserve">can </w:t>
                      </w:r>
                      <w:r w:rsidRPr="00854FE0">
                        <w:rPr>
                          <w:rFonts w:eastAsia="Times New Roman" w:cstheme="minorHAnsi"/>
                          <w:b/>
                          <w:bCs/>
                          <w:color w:val="FFC000" w:themeColor="accent4"/>
                          <w:sz w:val="21"/>
                          <w:szCs w:val="21"/>
                        </w:rPr>
                        <w:t>see them every morning when they wake up.</w:t>
                      </w:r>
                    </w:p>
                    <w:p w14:paraId="00F14E2F" w14:textId="77777777" w:rsidR="0045760C" w:rsidRPr="00854FE0" w:rsidRDefault="00814131" w:rsidP="005179B3">
                      <w:pPr>
                        <w:spacing w:after="0"/>
                        <w:rPr>
                          <w:b/>
                          <w:bCs/>
                          <w:color w:val="00B050"/>
                          <w:sz w:val="21"/>
                          <w:szCs w:val="21"/>
                        </w:rPr>
                      </w:pPr>
                      <w:r w:rsidRPr="00854FE0">
                        <w:rPr>
                          <w:b/>
                          <w:bCs/>
                          <w:color w:val="00B050"/>
                          <w:sz w:val="21"/>
                          <w:szCs w:val="21"/>
                        </w:rPr>
                        <w:t>At the end of the day, ask your child to tell you three things they</w:t>
                      </w:r>
                      <w:r w:rsidR="00886985" w:rsidRPr="00854FE0">
                        <w:rPr>
                          <w:b/>
                          <w:bCs/>
                          <w:color w:val="00B050"/>
                          <w:sz w:val="21"/>
                          <w:szCs w:val="21"/>
                        </w:rPr>
                        <w:t xml:space="preserve"> can do</w:t>
                      </w:r>
                      <w:r w:rsidRPr="00854FE0">
                        <w:rPr>
                          <w:b/>
                          <w:bCs/>
                          <w:color w:val="00B050"/>
                          <w:sz w:val="21"/>
                          <w:szCs w:val="21"/>
                        </w:rPr>
                        <w:t xml:space="preserve">, and one </w:t>
                      </w:r>
                      <w:r w:rsidR="00A02F97" w:rsidRPr="00854FE0">
                        <w:rPr>
                          <w:b/>
                          <w:bCs/>
                          <w:color w:val="00B050"/>
                          <w:sz w:val="21"/>
                          <w:szCs w:val="21"/>
                        </w:rPr>
                        <w:t>skill</w:t>
                      </w:r>
                      <w:r w:rsidRPr="00854FE0">
                        <w:rPr>
                          <w:b/>
                          <w:bCs/>
                          <w:color w:val="00B050"/>
                          <w:sz w:val="21"/>
                          <w:szCs w:val="21"/>
                        </w:rPr>
                        <w:t xml:space="preserve"> they </w:t>
                      </w:r>
                      <w:r w:rsidR="00A02F97" w:rsidRPr="00854FE0">
                        <w:rPr>
                          <w:b/>
                          <w:bCs/>
                          <w:color w:val="00B050"/>
                          <w:sz w:val="21"/>
                          <w:szCs w:val="21"/>
                        </w:rPr>
                        <w:t>can</w:t>
                      </w:r>
                      <w:r w:rsidRPr="00854FE0">
                        <w:rPr>
                          <w:b/>
                          <w:bCs/>
                          <w:color w:val="00B050"/>
                          <w:sz w:val="21"/>
                          <w:szCs w:val="21"/>
                        </w:rPr>
                        <w:t xml:space="preserve"> work on</w:t>
                      </w:r>
                      <w:r w:rsidR="00A02F97" w:rsidRPr="00854FE0">
                        <w:rPr>
                          <w:b/>
                          <w:bCs/>
                          <w:color w:val="00B050"/>
                          <w:sz w:val="21"/>
                          <w:szCs w:val="21"/>
                        </w:rPr>
                        <w:t xml:space="preserve"> improving</w:t>
                      </w:r>
                      <w:r w:rsidRPr="00854FE0">
                        <w:rPr>
                          <w:b/>
                          <w:bCs/>
                          <w:color w:val="00B050"/>
                          <w:sz w:val="21"/>
                          <w:szCs w:val="21"/>
                        </w:rPr>
                        <w:t>.</w:t>
                      </w:r>
                      <w:r w:rsidR="003C4348" w:rsidRPr="00854FE0">
                        <w:rPr>
                          <w:b/>
                          <w:bCs/>
                          <w:color w:val="00B050"/>
                          <w:sz w:val="21"/>
                          <w:szCs w:val="21"/>
                        </w:rPr>
                        <w:t xml:space="preserve"> This could be general or specific to that day.</w:t>
                      </w:r>
                      <w:r w:rsidRPr="00854FE0">
                        <w:rPr>
                          <w:b/>
                          <w:bCs/>
                          <w:color w:val="00B050"/>
                          <w:sz w:val="21"/>
                          <w:szCs w:val="21"/>
                        </w:rPr>
                        <w:t xml:space="preserve"> </w:t>
                      </w:r>
                      <w:r w:rsidR="00886985" w:rsidRPr="00854FE0">
                        <w:rPr>
                          <w:b/>
                          <w:bCs/>
                          <w:color w:val="00B050"/>
                          <w:sz w:val="21"/>
                          <w:szCs w:val="21"/>
                        </w:rPr>
                        <w:t xml:space="preserve">Get them to </w:t>
                      </w:r>
                      <w:r w:rsidR="00062197" w:rsidRPr="00854FE0">
                        <w:rPr>
                          <w:b/>
                          <w:bCs/>
                          <w:color w:val="00B050"/>
                          <w:sz w:val="21"/>
                          <w:szCs w:val="21"/>
                        </w:rPr>
                        <w:t xml:space="preserve">begin the </w:t>
                      </w:r>
                      <w:r w:rsidR="00886985" w:rsidRPr="00854FE0">
                        <w:rPr>
                          <w:b/>
                          <w:bCs/>
                          <w:color w:val="00B050"/>
                          <w:sz w:val="21"/>
                          <w:szCs w:val="21"/>
                        </w:rPr>
                        <w:t>sentence</w:t>
                      </w:r>
                      <w:r w:rsidR="00062197" w:rsidRPr="00854FE0">
                        <w:rPr>
                          <w:b/>
                          <w:bCs/>
                          <w:color w:val="00B050"/>
                          <w:sz w:val="21"/>
                          <w:szCs w:val="21"/>
                        </w:rPr>
                        <w:t>s</w:t>
                      </w:r>
                      <w:r w:rsidR="00886985" w:rsidRPr="00854FE0">
                        <w:rPr>
                          <w:b/>
                          <w:bCs/>
                          <w:color w:val="00B050"/>
                          <w:sz w:val="21"/>
                          <w:szCs w:val="21"/>
                        </w:rPr>
                        <w:t xml:space="preserve"> with “I can…”</w:t>
                      </w:r>
                      <w:r w:rsidR="00062197" w:rsidRPr="00854FE0">
                        <w:rPr>
                          <w:b/>
                          <w:bCs/>
                          <w:color w:val="00B050"/>
                          <w:sz w:val="21"/>
                          <w:szCs w:val="21"/>
                        </w:rPr>
                        <w:t xml:space="preserve"> or “I can’t do ______ YET, but I will keep working hard!”</w:t>
                      </w:r>
                      <w:r w:rsidR="0056621C" w:rsidRPr="00854FE0">
                        <w:rPr>
                          <w:b/>
                          <w:bCs/>
                          <w:color w:val="00B050"/>
                          <w:sz w:val="21"/>
                          <w:szCs w:val="21"/>
                        </w:rPr>
                        <w:t xml:space="preserve"> For example: </w:t>
                      </w:r>
                    </w:p>
                    <w:p w14:paraId="19C4FA8A" w14:textId="77777777" w:rsidR="0074528D" w:rsidRPr="00854FE0" w:rsidRDefault="0045760C"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I can listen to the teacher</w:t>
                      </w:r>
                      <w:r w:rsidR="0074528D" w:rsidRPr="00854FE0">
                        <w:rPr>
                          <w:b/>
                          <w:bCs/>
                          <w:color w:val="00B050"/>
                          <w:sz w:val="21"/>
                          <w:szCs w:val="21"/>
                        </w:rPr>
                        <w:t xml:space="preserve"> without interrupting</w:t>
                      </w:r>
                      <w:r w:rsidR="0056621C" w:rsidRPr="00854FE0">
                        <w:rPr>
                          <w:b/>
                          <w:bCs/>
                          <w:color w:val="00B050"/>
                          <w:sz w:val="21"/>
                          <w:szCs w:val="21"/>
                        </w:rPr>
                        <w:t xml:space="preserve">. </w:t>
                      </w:r>
                    </w:p>
                    <w:p w14:paraId="3ECDEABD"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walk peacefully in line. </w:t>
                      </w:r>
                    </w:p>
                    <w:p w14:paraId="5A185B85" w14:textId="77777777" w:rsidR="0074528D" w:rsidRPr="00854FE0" w:rsidRDefault="0074528D" w:rsidP="009F68DE">
                      <w:pPr>
                        <w:spacing w:after="0"/>
                        <w:rPr>
                          <w:b/>
                          <w:bCs/>
                          <w:color w:val="00B050"/>
                          <w:sz w:val="21"/>
                          <w:szCs w:val="21"/>
                        </w:rPr>
                      </w:pPr>
                      <w:r w:rsidRPr="00854FE0">
                        <w:rPr>
                          <w:b/>
                          <w:bCs/>
                          <w:color w:val="00B050"/>
                          <w:sz w:val="21"/>
                          <w:szCs w:val="21"/>
                        </w:rPr>
                        <w:t xml:space="preserve">                        </w:t>
                      </w:r>
                      <w:r w:rsidR="0056621C" w:rsidRPr="00854FE0">
                        <w:rPr>
                          <w:b/>
                          <w:bCs/>
                          <w:color w:val="00B050"/>
                          <w:sz w:val="21"/>
                          <w:szCs w:val="21"/>
                        </w:rPr>
                        <w:t xml:space="preserve">I can write for the entire writing time. </w:t>
                      </w:r>
                    </w:p>
                    <w:p w14:paraId="37B151BE" w14:textId="5D3F64D4" w:rsidR="005179B3" w:rsidRPr="00854FE0" w:rsidRDefault="0074528D" w:rsidP="006A2FA6">
                      <w:pPr>
                        <w:spacing w:after="0"/>
                        <w:rPr>
                          <w:b/>
                          <w:bCs/>
                          <w:color w:val="00B050"/>
                          <w:sz w:val="21"/>
                          <w:szCs w:val="21"/>
                        </w:rPr>
                      </w:pPr>
                      <w:r w:rsidRPr="00854FE0">
                        <w:rPr>
                          <w:b/>
                          <w:bCs/>
                          <w:color w:val="00B050"/>
                          <w:sz w:val="21"/>
                          <w:szCs w:val="21"/>
                        </w:rPr>
                        <w:t xml:space="preserve">                        </w:t>
                      </w:r>
                      <w:r w:rsidR="0045760C" w:rsidRPr="00854FE0">
                        <w:rPr>
                          <w:b/>
                          <w:bCs/>
                          <w:color w:val="00B050"/>
                          <w:sz w:val="21"/>
                          <w:szCs w:val="21"/>
                        </w:rPr>
                        <w:t>I can’t recite all my math facts YET, but I will keep working hard</w:t>
                      </w:r>
                      <w:r w:rsidR="00E12B04" w:rsidRPr="00854FE0">
                        <w:rPr>
                          <w:b/>
                          <w:bCs/>
                          <w:color w:val="00B050"/>
                          <w:sz w:val="21"/>
                          <w:szCs w:val="21"/>
                        </w:rPr>
                        <w:t>!</w:t>
                      </w:r>
                      <w:r w:rsidR="0045760C" w:rsidRPr="00854FE0">
                        <w:rPr>
                          <w:b/>
                          <w:bCs/>
                          <w:color w:val="00B050"/>
                          <w:sz w:val="21"/>
                          <w:szCs w:val="21"/>
                        </w:rPr>
                        <w:t xml:space="preserve"> </w:t>
                      </w:r>
                    </w:p>
                    <w:p w14:paraId="1EE348FF" w14:textId="645ECF39" w:rsidR="00F5071A" w:rsidRPr="00854FE0" w:rsidRDefault="00FF4E2D" w:rsidP="006A2FA6">
                      <w:pPr>
                        <w:spacing w:after="0"/>
                        <w:rPr>
                          <w:rFonts w:cstheme="minorHAnsi"/>
                          <w:b/>
                          <w:bCs/>
                          <w:color w:val="0070C0"/>
                          <w:sz w:val="21"/>
                          <w:szCs w:val="21"/>
                          <w:shd w:val="clear" w:color="auto" w:fill="FFFFFF"/>
                        </w:rPr>
                      </w:pPr>
                      <w:r w:rsidRPr="00854FE0">
                        <w:rPr>
                          <w:rFonts w:cstheme="minorHAnsi"/>
                          <w:b/>
                          <w:bCs/>
                          <w:color w:val="0070C0"/>
                          <w:sz w:val="21"/>
                          <w:szCs w:val="21"/>
                          <w:shd w:val="clear" w:color="auto" w:fill="FFFFFF"/>
                        </w:rPr>
                        <w:t xml:space="preserve">One of the best ways you can model a growth mindset is to speak </w:t>
                      </w:r>
                      <w:r w:rsidR="005C0D8C" w:rsidRPr="00854FE0">
                        <w:rPr>
                          <w:rFonts w:cstheme="minorHAnsi"/>
                          <w:b/>
                          <w:bCs/>
                          <w:color w:val="0070C0"/>
                          <w:sz w:val="21"/>
                          <w:szCs w:val="21"/>
                          <w:shd w:val="clear" w:color="auto" w:fill="FFFFFF"/>
                        </w:rPr>
                        <w:t>openly</w:t>
                      </w:r>
                      <w:r w:rsidRPr="00854FE0">
                        <w:rPr>
                          <w:rFonts w:cstheme="minorHAnsi"/>
                          <w:b/>
                          <w:bCs/>
                          <w:color w:val="0070C0"/>
                          <w:sz w:val="21"/>
                          <w:szCs w:val="21"/>
                          <w:shd w:val="clear" w:color="auto" w:fill="FFFFFF"/>
                        </w:rPr>
                        <w:t xml:space="preserve"> about the mistakes you've made, and what you've learned from them. Speak positively about your mistakes and struggles, and this will show your children that taking risks and making mistakes are a natural part of the learning process.</w:t>
                      </w:r>
                      <w:r w:rsidR="005179B3" w:rsidRPr="00854FE0">
                        <w:rPr>
                          <w:rFonts w:cstheme="minorHAnsi"/>
                          <w:b/>
                          <w:bCs/>
                          <w:color w:val="0070C0"/>
                          <w:sz w:val="21"/>
                          <w:szCs w:val="21"/>
                          <w:shd w:val="clear" w:color="auto" w:fill="FFFFFF"/>
                        </w:rPr>
                        <w:t xml:space="preserve"> Explain that trying hard things is what helps us grow, and you can’t be perfect when you try something hard!</w:t>
                      </w:r>
                      <w:r w:rsidR="005C0D8C" w:rsidRPr="00854FE0">
                        <w:rPr>
                          <w:rFonts w:cstheme="minorHAnsi"/>
                          <w:b/>
                          <w:bCs/>
                          <w:color w:val="0070C0"/>
                          <w:sz w:val="21"/>
                          <w:szCs w:val="21"/>
                          <w:shd w:val="clear" w:color="auto" w:fill="FFFFFF"/>
                        </w:rPr>
                        <w:t xml:space="preserve"> </w:t>
                      </w:r>
                    </w:p>
                    <w:p w14:paraId="2440A20A" w14:textId="5E95156D" w:rsidR="00E16E07" w:rsidRDefault="00E16E07" w:rsidP="006A2FA6">
                      <w:pPr>
                        <w:spacing w:after="0"/>
                        <w:rPr>
                          <w:rFonts w:cstheme="minorHAnsi"/>
                          <w:b/>
                          <w:bCs/>
                          <w:color w:val="0070C0"/>
                          <w:shd w:val="clear" w:color="auto" w:fill="FFFFFF"/>
                        </w:rPr>
                      </w:pPr>
                    </w:p>
                    <w:p w14:paraId="687C6444" w14:textId="383071B4" w:rsidR="00854FE0" w:rsidRDefault="00854FE0" w:rsidP="006A2FA6">
                      <w:pPr>
                        <w:spacing w:after="0"/>
                      </w:pPr>
                      <w:r>
                        <w:t xml:space="preserve">“Say This, Not That” </w:t>
                      </w:r>
                      <w:r w:rsidR="004704AB">
                        <w:t xml:space="preserve">in the link below. Hover over phrases for suggestions. </w:t>
                      </w:r>
                      <w:r w:rsidR="00DD5AB0">
                        <w:t>(Scroll up)</w:t>
                      </w:r>
                    </w:p>
                    <w:p w14:paraId="1863CE7E" w14:textId="09D9180D" w:rsidR="00E16E07" w:rsidRPr="007F6DD4" w:rsidRDefault="00D92BDD" w:rsidP="006A2FA6">
                      <w:pPr>
                        <w:spacing w:after="0"/>
                        <w:rPr>
                          <w:rFonts w:cstheme="minorHAnsi"/>
                          <w:b/>
                          <w:bCs/>
                          <w:color w:val="0070C0"/>
                        </w:rPr>
                      </w:pPr>
                      <w:hyperlink r:id="rId13" w:anchor=":~:text=One%20of%20the%20best%20ways,part%20of%20the%20learning%20process." w:history="1">
                        <w:r w:rsidR="00E16E07">
                          <w:rPr>
                            <w:rStyle w:val="Hyperlink"/>
                          </w:rPr>
                          <w:t xml:space="preserve">Growth Mindset </w:t>
                        </w:r>
                        <w:proofErr w:type="gramStart"/>
                        <w:r w:rsidR="00E16E07">
                          <w:rPr>
                            <w:rStyle w:val="Hyperlink"/>
                          </w:rPr>
                          <w:t>For</w:t>
                        </w:r>
                        <w:proofErr w:type="gramEnd"/>
                        <w:r w:rsidR="00E16E07">
                          <w:rPr>
                            <w:rStyle w:val="Hyperlink"/>
                          </w:rPr>
                          <w:t xml:space="preserve"> Parents | Growth Mindset Parenting (mindsetworks.com)</w:t>
                        </w:r>
                      </w:hyperlink>
                    </w:p>
                    <w:p w14:paraId="3C07603F" w14:textId="77777777" w:rsidR="00927446" w:rsidRDefault="00927446" w:rsidP="00927446">
                      <w:pPr>
                        <w:spacing w:after="0"/>
                        <w:rPr>
                          <w:sz w:val="20"/>
                          <w:szCs w:val="20"/>
                        </w:rPr>
                      </w:pPr>
                    </w:p>
                    <w:p w14:paraId="13D085DB" w14:textId="6A35DF11" w:rsidR="0035477C" w:rsidRDefault="0035477C" w:rsidP="0046715E">
                      <w:pPr>
                        <w:spacing w:after="0"/>
                        <w:rPr>
                          <w:sz w:val="20"/>
                          <w:szCs w:val="20"/>
                        </w:rPr>
                      </w:pPr>
                    </w:p>
                    <w:p w14:paraId="2FBB8FD4" w14:textId="49898D22" w:rsidR="0035477C" w:rsidRDefault="0035477C" w:rsidP="0046715E">
                      <w:pPr>
                        <w:spacing w:after="0"/>
                        <w:rPr>
                          <w:sz w:val="20"/>
                          <w:szCs w:val="20"/>
                        </w:rPr>
                      </w:pPr>
                    </w:p>
                    <w:p w14:paraId="3CF83861" w14:textId="1E03E563" w:rsidR="0035477C" w:rsidRDefault="0035477C" w:rsidP="0046715E">
                      <w:pPr>
                        <w:spacing w:after="0"/>
                        <w:rPr>
                          <w:sz w:val="20"/>
                          <w:szCs w:val="20"/>
                        </w:rPr>
                      </w:pPr>
                    </w:p>
                    <w:p w14:paraId="6B89701A" w14:textId="129E7F3F" w:rsidR="0035477C" w:rsidRDefault="0035477C" w:rsidP="0046715E">
                      <w:pPr>
                        <w:spacing w:after="0"/>
                        <w:rPr>
                          <w:sz w:val="20"/>
                          <w:szCs w:val="20"/>
                        </w:rPr>
                      </w:pPr>
                    </w:p>
                    <w:p w14:paraId="658459A5" w14:textId="37B64451" w:rsidR="0035477C" w:rsidRDefault="0035477C" w:rsidP="0046715E">
                      <w:pPr>
                        <w:spacing w:after="0"/>
                        <w:rPr>
                          <w:sz w:val="20"/>
                          <w:szCs w:val="20"/>
                        </w:rPr>
                      </w:pPr>
                    </w:p>
                    <w:p w14:paraId="5DE02B37" w14:textId="7BE6B9E3" w:rsidR="0035477C" w:rsidRDefault="0035477C" w:rsidP="0046715E">
                      <w:pPr>
                        <w:spacing w:after="0"/>
                        <w:rPr>
                          <w:sz w:val="20"/>
                          <w:szCs w:val="20"/>
                        </w:rPr>
                      </w:pPr>
                    </w:p>
                    <w:p w14:paraId="5D7642A8" w14:textId="5D841D15" w:rsidR="0035477C" w:rsidRDefault="009F17D6" w:rsidP="0046715E">
                      <w:pPr>
                        <w:spacing w:after="0"/>
                        <w:rPr>
                          <w:sz w:val="20"/>
                          <w:szCs w:val="20"/>
                        </w:rPr>
                      </w:pPr>
                      <w:r>
                        <w:t xml:space="preserve">                                          </w:t>
                      </w:r>
                    </w:p>
                    <w:p w14:paraId="0ED495E4" w14:textId="4DC92810" w:rsidR="0035477C" w:rsidRDefault="0035477C" w:rsidP="0046715E">
                      <w:pPr>
                        <w:spacing w:after="0"/>
                        <w:rPr>
                          <w:sz w:val="20"/>
                          <w:szCs w:val="20"/>
                        </w:rPr>
                      </w:pPr>
                    </w:p>
                    <w:p w14:paraId="309E74C9" w14:textId="086C6385" w:rsidR="0035477C" w:rsidRDefault="0035477C" w:rsidP="0046715E">
                      <w:pPr>
                        <w:spacing w:after="0"/>
                        <w:rPr>
                          <w:sz w:val="20"/>
                          <w:szCs w:val="20"/>
                        </w:rPr>
                      </w:pPr>
                    </w:p>
                    <w:p w14:paraId="0F30EF64" w14:textId="635C7C5C" w:rsidR="0035477C" w:rsidRDefault="0035477C" w:rsidP="0046715E">
                      <w:pPr>
                        <w:spacing w:after="0"/>
                        <w:rPr>
                          <w:sz w:val="20"/>
                          <w:szCs w:val="20"/>
                        </w:rPr>
                      </w:pPr>
                    </w:p>
                    <w:p w14:paraId="6E1BB5A1" w14:textId="3813C405" w:rsidR="0035477C" w:rsidRDefault="0035477C" w:rsidP="0046715E">
                      <w:pPr>
                        <w:spacing w:after="0"/>
                        <w:rPr>
                          <w:sz w:val="20"/>
                          <w:szCs w:val="20"/>
                        </w:rPr>
                      </w:pPr>
                    </w:p>
                    <w:p w14:paraId="5A92BA69" w14:textId="77777777" w:rsidR="003905F7" w:rsidRDefault="003905F7" w:rsidP="003905F7">
                      <w:pPr>
                        <w:spacing w:after="0"/>
                        <w:rPr>
                          <w:sz w:val="20"/>
                          <w:szCs w:val="20"/>
                        </w:rPr>
                      </w:pPr>
                    </w:p>
                    <w:p w14:paraId="0124DB1A" w14:textId="77777777" w:rsidR="0010289D" w:rsidRDefault="0010289D" w:rsidP="003905F7">
                      <w:pPr>
                        <w:spacing w:after="0"/>
                        <w:rPr>
                          <w:sz w:val="20"/>
                          <w:szCs w:val="20"/>
                        </w:rPr>
                      </w:pPr>
                    </w:p>
                    <w:p w14:paraId="683B10D6" w14:textId="77777777" w:rsidR="0010289D" w:rsidRDefault="0010289D" w:rsidP="003905F7">
                      <w:pPr>
                        <w:spacing w:after="0"/>
                        <w:rPr>
                          <w:sz w:val="20"/>
                          <w:szCs w:val="20"/>
                        </w:rPr>
                      </w:pPr>
                    </w:p>
                    <w:p w14:paraId="087A3E4D" w14:textId="77777777" w:rsidR="0010289D" w:rsidRDefault="0010289D" w:rsidP="003905F7">
                      <w:pPr>
                        <w:spacing w:after="0"/>
                        <w:rPr>
                          <w:sz w:val="20"/>
                          <w:szCs w:val="20"/>
                        </w:rPr>
                      </w:pPr>
                    </w:p>
                    <w:p w14:paraId="3B2C1D6B" w14:textId="77777777" w:rsidR="0010289D" w:rsidRDefault="0010289D" w:rsidP="003905F7">
                      <w:pPr>
                        <w:spacing w:after="0"/>
                        <w:rPr>
                          <w:sz w:val="20"/>
                          <w:szCs w:val="20"/>
                        </w:rPr>
                      </w:pPr>
                    </w:p>
                    <w:p w14:paraId="63963DB5" w14:textId="77777777" w:rsidR="00CB72CD" w:rsidRDefault="00CB72CD" w:rsidP="003905F7">
                      <w:pPr>
                        <w:spacing w:after="0"/>
                        <w:rPr>
                          <w:sz w:val="20"/>
                          <w:szCs w:val="20"/>
                        </w:rPr>
                      </w:pPr>
                    </w:p>
                    <w:p w14:paraId="1EFE049C" w14:textId="7D3B3612" w:rsidR="00463218" w:rsidRPr="00111A1D" w:rsidRDefault="00463218" w:rsidP="003905F7">
                      <w:pPr>
                        <w:spacing w:after="0"/>
                        <w:rPr>
                          <w:sz w:val="20"/>
                          <w:szCs w:val="20"/>
                        </w:rPr>
                      </w:pPr>
                      <w:r w:rsidRPr="00111A1D">
                        <w:rPr>
                          <w:sz w:val="20"/>
                          <w:szCs w:val="20"/>
                        </w:rPr>
                        <w:t xml:space="preserve">The read </w:t>
                      </w:r>
                      <w:proofErr w:type="spellStart"/>
                      <w:r w:rsidRPr="00111A1D">
                        <w:rPr>
                          <w:sz w:val="20"/>
                          <w:szCs w:val="20"/>
                        </w:rPr>
                        <w:t>alouds</w:t>
                      </w:r>
                      <w:proofErr w:type="spellEnd"/>
                      <w:r w:rsidRPr="00111A1D">
                        <w:rPr>
                          <w:sz w:val="20"/>
                          <w:szCs w:val="20"/>
                        </w:rPr>
                        <w:t xml:space="preserve"> below support the </w:t>
                      </w:r>
                      <w:r>
                        <w:rPr>
                          <w:sz w:val="20"/>
                          <w:szCs w:val="20"/>
                        </w:rPr>
                        <w:t xml:space="preserve">SEL </w:t>
                      </w:r>
                      <w:r w:rsidRPr="00111A1D">
                        <w:rPr>
                          <w:sz w:val="20"/>
                          <w:szCs w:val="20"/>
                        </w:rPr>
                        <w:t xml:space="preserve">theme of the month. You can access each read aloud </w:t>
                      </w:r>
                      <w:r w:rsidR="003905F7">
                        <w:rPr>
                          <w:sz w:val="20"/>
                          <w:szCs w:val="20"/>
                        </w:rPr>
                        <w:t xml:space="preserve">on </w:t>
                      </w:r>
                      <w:r w:rsidRPr="003905F7">
                        <w:rPr>
                          <w:b/>
                          <w:bCs/>
                          <w:sz w:val="20"/>
                          <w:szCs w:val="20"/>
                        </w:rPr>
                        <w:t>YouTube</w:t>
                      </w:r>
                      <w:r w:rsidRPr="00111A1D">
                        <w:rPr>
                          <w:sz w:val="20"/>
                          <w:szCs w:val="20"/>
                        </w:rPr>
                        <w:t xml:space="preserve"> (click each photo to open the link).</w:t>
                      </w:r>
                    </w:p>
                    <w:p w14:paraId="786E4EA1" w14:textId="3ACB744B" w:rsidR="0035477C" w:rsidRDefault="0035477C" w:rsidP="0046715E">
                      <w:pPr>
                        <w:spacing w:after="0"/>
                        <w:rPr>
                          <w:sz w:val="20"/>
                          <w:szCs w:val="20"/>
                        </w:rPr>
                      </w:pPr>
                    </w:p>
                    <w:p w14:paraId="2A393A30" w14:textId="707A0E37" w:rsidR="0035477C" w:rsidRDefault="0035477C" w:rsidP="0046715E">
                      <w:pPr>
                        <w:spacing w:after="0"/>
                        <w:rPr>
                          <w:sz w:val="20"/>
                          <w:szCs w:val="20"/>
                        </w:rPr>
                      </w:pPr>
                    </w:p>
                    <w:p w14:paraId="15803876" w14:textId="77777777" w:rsidR="0035477C" w:rsidRPr="00111A1D" w:rsidRDefault="0035477C" w:rsidP="0046715E">
                      <w:pPr>
                        <w:spacing w:after="0"/>
                        <w:rPr>
                          <w:b/>
                          <w:bCs/>
                          <w:color w:val="0070C0"/>
                          <w:sz w:val="20"/>
                          <w:szCs w:val="20"/>
                        </w:rPr>
                      </w:pPr>
                    </w:p>
                  </w:txbxContent>
                </v:textbox>
                <w10:wrap type="square" anchorx="margin"/>
              </v:shape>
            </w:pict>
          </mc:Fallback>
        </mc:AlternateContent>
      </w:r>
    </w:p>
    <w:p w14:paraId="6B347500" w14:textId="3B9F84D8" w:rsidR="00C616AE" w:rsidRPr="00C616AE" w:rsidRDefault="009C4B13" w:rsidP="007A2642">
      <w:r w:rsidRPr="00D7781C">
        <w:rPr>
          <w:noProof/>
        </w:rPr>
        <w:drawing>
          <wp:anchor distT="0" distB="0" distL="114300" distR="114300" simplePos="0" relativeHeight="251659269" behindDoc="0" locked="0" layoutInCell="1" allowOverlap="1" wp14:anchorId="4B05CD79" wp14:editId="42071EAE">
            <wp:simplePos x="0" y="0"/>
            <wp:positionH relativeFrom="margin">
              <wp:posOffset>3609975</wp:posOffset>
            </wp:positionH>
            <wp:positionV relativeFrom="paragraph">
              <wp:posOffset>5013960</wp:posOffset>
            </wp:positionV>
            <wp:extent cx="962025" cy="962025"/>
            <wp:effectExtent l="0" t="0" r="9525" b="9525"/>
            <wp:wrapThrough wrapText="bothSides">
              <wp:wrapPolygon edited="0">
                <wp:start x="0" y="0"/>
                <wp:lineTo x="0" y="21386"/>
                <wp:lineTo x="21386" y="21386"/>
                <wp:lineTo x="21386" y="0"/>
                <wp:lineTo x="0" y="0"/>
              </wp:wrapPolygon>
            </wp:wrapThrough>
            <wp:docPr id="7" name="Picture 7" descr="A group of people posing for the camera&#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the camera&#10;&#10;Description automatically generated">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994337">
        <w:rPr>
          <w:noProof/>
          <w:sz w:val="20"/>
          <w:szCs w:val="20"/>
        </w:rPr>
        <mc:AlternateContent>
          <mc:Choice Requires="wps">
            <w:drawing>
              <wp:anchor distT="0" distB="0" distL="114300" distR="114300" simplePos="0" relativeHeight="251666437" behindDoc="0" locked="0" layoutInCell="1" allowOverlap="1" wp14:anchorId="6FC0C5EC" wp14:editId="0194B39D">
                <wp:simplePos x="0" y="0"/>
                <wp:positionH relativeFrom="column">
                  <wp:posOffset>6358255</wp:posOffset>
                </wp:positionH>
                <wp:positionV relativeFrom="paragraph">
                  <wp:posOffset>4694118</wp:posOffset>
                </wp:positionV>
                <wp:extent cx="172720" cy="201295"/>
                <wp:effectExtent l="19050" t="0" r="17780" b="46355"/>
                <wp:wrapNone/>
                <wp:docPr id="3" name="Arrow: Down 3"/>
                <wp:cNvGraphicFramePr/>
                <a:graphic xmlns:a="http://schemas.openxmlformats.org/drawingml/2006/main">
                  <a:graphicData uri="http://schemas.microsoft.com/office/word/2010/wordprocessingShape">
                    <wps:wsp>
                      <wps:cNvSpPr/>
                      <wps:spPr>
                        <a:xfrm>
                          <a:off x="0" y="0"/>
                          <a:ext cx="172720" cy="20129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072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500.65pt;margin-top:369.6pt;width:13.6pt;height:15.8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" adj="12333" fillcolor="red" strokecolor="#1f3763 [1604]" strokeweight="1pt"/>
            </w:pict>
          </mc:Fallback>
        </mc:AlternateContent>
      </w:r>
      <w:r w:rsidR="00994337">
        <w:rPr>
          <w:sz w:val="20"/>
          <w:szCs w:val="20"/>
        </w:rPr>
        <w:t xml:space="preserve">                                </w:t>
      </w:r>
      <w:r w:rsidR="00994337" w:rsidRPr="00F15133">
        <w:rPr>
          <w:sz w:val="20"/>
          <w:szCs w:val="20"/>
        </w:rPr>
        <w:t xml:space="preserve">Click the pictures </w:t>
      </w:r>
      <w:r w:rsidR="00994337">
        <w:rPr>
          <w:sz w:val="20"/>
          <w:szCs w:val="20"/>
        </w:rPr>
        <w:t xml:space="preserve">below </w:t>
      </w:r>
      <w:r w:rsidR="00994337" w:rsidRPr="00F15133">
        <w:rPr>
          <w:sz w:val="20"/>
          <w:szCs w:val="20"/>
        </w:rPr>
        <w:t xml:space="preserve">to link </w:t>
      </w:r>
      <w:r w:rsidR="00994337">
        <w:rPr>
          <w:sz w:val="20"/>
          <w:szCs w:val="20"/>
        </w:rPr>
        <w:t xml:space="preserve">to </w:t>
      </w:r>
      <w:r w:rsidR="00994337" w:rsidRPr="00F15133">
        <w:rPr>
          <w:sz w:val="20"/>
          <w:szCs w:val="20"/>
        </w:rPr>
        <w:t xml:space="preserve">story read </w:t>
      </w:r>
      <w:proofErr w:type="spellStart"/>
      <w:r w:rsidR="00994337" w:rsidRPr="00F15133">
        <w:rPr>
          <w:sz w:val="20"/>
          <w:szCs w:val="20"/>
        </w:rPr>
        <w:t>alouds</w:t>
      </w:r>
      <w:proofErr w:type="spellEnd"/>
      <w:r w:rsidR="00994337" w:rsidRPr="00F15133">
        <w:rPr>
          <w:sz w:val="20"/>
          <w:szCs w:val="20"/>
        </w:rPr>
        <w:t xml:space="preserve"> </w:t>
      </w:r>
      <w:r w:rsidR="0010289D">
        <w:rPr>
          <w:noProof/>
        </w:rPr>
        <w:drawing>
          <wp:anchor distT="0" distB="0" distL="114300" distR="114300" simplePos="0" relativeHeight="251664389" behindDoc="1" locked="0" layoutInCell="1" allowOverlap="1" wp14:anchorId="30E00C32" wp14:editId="30717882">
            <wp:simplePos x="0" y="0"/>
            <wp:positionH relativeFrom="column">
              <wp:posOffset>4610100</wp:posOffset>
            </wp:positionH>
            <wp:positionV relativeFrom="paragraph">
              <wp:posOffset>4991100</wp:posOffset>
            </wp:positionV>
            <wp:extent cx="838200" cy="996950"/>
            <wp:effectExtent l="0" t="0" r="0" b="0"/>
            <wp:wrapTight wrapText="bothSides">
              <wp:wrapPolygon edited="0">
                <wp:start x="0" y="0"/>
                <wp:lineTo x="0" y="21050"/>
                <wp:lineTo x="21109" y="21050"/>
                <wp:lineTo x="21109" y="0"/>
                <wp:lineTo x="0" y="0"/>
              </wp:wrapPolygon>
            </wp:wrapTight>
            <wp:docPr id="17" name="Picture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996950"/>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5413" behindDoc="1" locked="0" layoutInCell="1" allowOverlap="1" wp14:anchorId="576EC8E5" wp14:editId="4D203581">
            <wp:simplePos x="0" y="0"/>
            <wp:positionH relativeFrom="column">
              <wp:posOffset>8429625</wp:posOffset>
            </wp:positionH>
            <wp:positionV relativeFrom="paragraph">
              <wp:posOffset>4906010</wp:posOffset>
            </wp:positionV>
            <wp:extent cx="865505" cy="1078865"/>
            <wp:effectExtent l="0" t="0" r="0" b="6985"/>
            <wp:wrapTight wrapText="bothSides">
              <wp:wrapPolygon edited="0">
                <wp:start x="0" y="0"/>
                <wp:lineTo x="0" y="21358"/>
                <wp:lineTo x="20919" y="21358"/>
                <wp:lineTo x="20919" y="0"/>
                <wp:lineTo x="0" y="0"/>
              </wp:wrapPolygon>
            </wp:wrapTight>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505" cy="1078865"/>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3365" behindDoc="1" locked="0" layoutInCell="1" allowOverlap="1" wp14:anchorId="637A5C5F" wp14:editId="524D30D6">
            <wp:simplePos x="0" y="0"/>
            <wp:positionH relativeFrom="column">
              <wp:posOffset>7429500</wp:posOffset>
            </wp:positionH>
            <wp:positionV relativeFrom="paragraph">
              <wp:posOffset>4909185</wp:posOffset>
            </wp:positionV>
            <wp:extent cx="1057275" cy="1057275"/>
            <wp:effectExtent l="0" t="0" r="9525" b="9525"/>
            <wp:wrapTight wrapText="bothSides">
              <wp:wrapPolygon edited="0">
                <wp:start x="0" y="0"/>
                <wp:lineTo x="0" y="21405"/>
                <wp:lineTo x="21405" y="21405"/>
                <wp:lineTo x="21405" y="0"/>
                <wp:lineTo x="0" y="0"/>
              </wp:wrapPolygon>
            </wp:wrapTight>
            <wp:docPr id="15" name="Picture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2341" behindDoc="1" locked="0" layoutInCell="1" allowOverlap="1" wp14:anchorId="7B5DE862" wp14:editId="785B89C1">
            <wp:simplePos x="0" y="0"/>
            <wp:positionH relativeFrom="column">
              <wp:posOffset>6448425</wp:posOffset>
            </wp:positionH>
            <wp:positionV relativeFrom="paragraph">
              <wp:posOffset>4934585</wp:posOffset>
            </wp:positionV>
            <wp:extent cx="1047750" cy="1047750"/>
            <wp:effectExtent l="0" t="0" r="0" b="0"/>
            <wp:wrapTight wrapText="bothSides">
              <wp:wrapPolygon edited="0">
                <wp:start x="0" y="0"/>
                <wp:lineTo x="0" y="21207"/>
                <wp:lineTo x="21207" y="21207"/>
                <wp:lineTo x="21207" y="0"/>
                <wp:lineTo x="0" y="0"/>
              </wp:wrapPolygon>
            </wp:wrapTight>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61317" behindDoc="1" locked="0" layoutInCell="1" allowOverlap="1" wp14:anchorId="0BE8D023" wp14:editId="05CEEF01">
            <wp:simplePos x="0" y="0"/>
            <wp:positionH relativeFrom="column">
              <wp:posOffset>5457825</wp:posOffset>
            </wp:positionH>
            <wp:positionV relativeFrom="paragraph">
              <wp:posOffset>5000625</wp:posOffset>
            </wp:positionV>
            <wp:extent cx="981075" cy="981075"/>
            <wp:effectExtent l="0" t="0" r="9525" b="9525"/>
            <wp:wrapTight wrapText="bothSides">
              <wp:wrapPolygon edited="0">
                <wp:start x="0" y="0"/>
                <wp:lineTo x="0" y="21390"/>
                <wp:lineTo x="21390" y="21390"/>
                <wp:lineTo x="21390" y="0"/>
                <wp:lineTo x="0" y="0"/>
              </wp:wrapPolygon>
            </wp:wrapTight>
            <wp:docPr id="13" name="Picture 1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page">
              <wp14:pctWidth>0</wp14:pctWidth>
            </wp14:sizeRelH>
            <wp14:sizeRelV relativeFrom="page">
              <wp14:pctHeight>0</wp14:pctHeight>
            </wp14:sizeRelV>
          </wp:anchor>
        </w:drawing>
      </w:r>
      <w:r w:rsidR="0010289D">
        <w:rPr>
          <w:noProof/>
        </w:rPr>
        <w:drawing>
          <wp:anchor distT="0" distB="0" distL="114300" distR="114300" simplePos="0" relativeHeight="251658244" behindDoc="0" locked="0" layoutInCell="1" allowOverlap="1" wp14:anchorId="00386A69" wp14:editId="23C05BBC">
            <wp:simplePos x="0" y="0"/>
            <wp:positionH relativeFrom="margin">
              <wp:align>left</wp:align>
            </wp:positionH>
            <wp:positionV relativeFrom="paragraph">
              <wp:posOffset>4973036</wp:posOffset>
            </wp:positionV>
            <wp:extent cx="1234440" cy="866775"/>
            <wp:effectExtent l="0" t="0" r="3810" b="9525"/>
            <wp:wrapThrough wrapText="bothSides">
              <wp:wrapPolygon edited="0">
                <wp:start x="0" y="0"/>
                <wp:lineTo x="0" y="21363"/>
                <wp:lineTo x="21333" y="21363"/>
                <wp:lineTo x="21333" y="0"/>
                <wp:lineTo x="0" y="0"/>
              </wp:wrapPolygon>
            </wp:wrapThrough>
            <wp:docPr id="4" name="Picture 4" descr="Pages -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s - Docum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444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A23">
        <w:rPr>
          <w:noProof/>
        </w:rPr>
        <mc:AlternateContent>
          <mc:Choice Requires="wps">
            <w:drawing>
              <wp:anchor distT="45720" distB="45720" distL="114300" distR="114300" simplePos="0" relativeHeight="251658241" behindDoc="0" locked="0" layoutInCell="1" allowOverlap="1" wp14:anchorId="1A055841" wp14:editId="5A1D9FB9">
                <wp:simplePos x="0" y="0"/>
                <wp:positionH relativeFrom="margin">
                  <wp:posOffset>-28575</wp:posOffset>
                </wp:positionH>
                <wp:positionV relativeFrom="paragraph">
                  <wp:posOffset>67310</wp:posOffset>
                </wp:positionV>
                <wp:extent cx="4248150" cy="588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880100"/>
                        </a:xfrm>
                        <a:prstGeom prst="rect">
                          <a:avLst/>
                        </a:prstGeom>
                        <a:solidFill>
                          <a:srgbClr val="FFFFFF"/>
                        </a:solidFill>
                        <a:ln w="9525">
                          <a:noFill/>
                          <a:miter lim="800000"/>
                          <a:headEnd/>
                          <a:tailEnd/>
                        </a:ln>
                      </wps:spPr>
                      <wps:txbx>
                        <w:txbxContent>
                          <w:p w14:paraId="0A3B29D9" w14:textId="77777777" w:rsidR="00FA5AC8" w:rsidRPr="00FA5AC8" w:rsidRDefault="00FA5AC8" w:rsidP="00FA5AC8">
                            <w:pPr>
                              <w:spacing w:after="0"/>
                              <w:jc w:val="center"/>
                              <w:rPr>
                                <w:b/>
                                <w:bCs/>
                                <w:sz w:val="16"/>
                                <w:szCs w:val="16"/>
                              </w:rPr>
                            </w:pPr>
                          </w:p>
                          <w:p w14:paraId="464416CB" w14:textId="76CF4FF4" w:rsidR="00DC4604" w:rsidRPr="0010289D" w:rsidRDefault="00A9125E" w:rsidP="00FA5AC8">
                            <w:pPr>
                              <w:spacing w:after="0"/>
                              <w:jc w:val="center"/>
                              <w:rPr>
                                <w:b/>
                                <w:bCs/>
                                <w:color w:val="002060"/>
                                <w:sz w:val="28"/>
                                <w:szCs w:val="28"/>
                              </w:rPr>
                            </w:pPr>
                            <w:r w:rsidRPr="0010289D">
                              <w:rPr>
                                <w:b/>
                                <w:bCs/>
                                <w:color w:val="002060"/>
                                <w:sz w:val="24"/>
                                <w:szCs w:val="24"/>
                              </w:rPr>
                              <w:t>Welcome Back!</w:t>
                            </w:r>
                          </w:p>
                          <w:p w14:paraId="380A44ED" w14:textId="77777777" w:rsidR="00A9125E" w:rsidRPr="00FA5AC8" w:rsidRDefault="00A9125E" w:rsidP="008C6FA0">
                            <w:pPr>
                              <w:spacing w:after="0"/>
                              <w:rPr>
                                <w:rFonts w:cstheme="minorHAnsi"/>
                                <w:sz w:val="16"/>
                                <w:szCs w:val="16"/>
                              </w:rPr>
                            </w:pPr>
                          </w:p>
                          <w:p w14:paraId="3E11F715" w14:textId="4AA669E2" w:rsidR="00DC4604" w:rsidRPr="00A70725" w:rsidRDefault="00FA5AC8" w:rsidP="008C6FA0">
                            <w:pPr>
                              <w:spacing w:after="0"/>
                              <w:rPr>
                                <w:rFonts w:cstheme="minorHAnsi"/>
                              </w:rPr>
                            </w:pPr>
                            <w:r>
                              <w:rPr>
                                <w:rFonts w:cstheme="minorHAnsi"/>
                              </w:rPr>
                              <w:t>We a</w:t>
                            </w:r>
                            <w:r w:rsidR="001B34D4">
                              <w:rPr>
                                <w:rFonts w:cstheme="minorHAnsi"/>
                              </w:rPr>
                              <w:t xml:space="preserve">re thrilled to see </w:t>
                            </w:r>
                            <w:r w:rsidR="006D30FF">
                              <w:rPr>
                                <w:rFonts w:cstheme="minorHAnsi"/>
                              </w:rPr>
                              <w:t>all</w:t>
                            </w:r>
                            <w:r w:rsidR="001B34D4">
                              <w:rPr>
                                <w:rFonts w:cstheme="minorHAnsi"/>
                              </w:rPr>
                              <w:t xml:space="preserve"> the students</w:t>
                            </w:r>
                            <w:r w:rsidR="0047637D">
                              <w:rPr>
                                <w:rFonts w:cstheme="minorHAnsi"/>
                              </w:rPr>
                              <w:t xml:space="preserve"> back with us</w:t>
                            </w:r>
                            <w:r w:rsidR="00833E30">
                              <w:rPr>
                                <w:rFonts w:cstheme="minorHAnsi"/>
                              </w:rPr>
                              <w:t xml:space="preserve">! What better way to start </w:t>
                            </w:r>
                            <w:r w:rsidR="00045E88">
                              <w:rPr>
                                <w:rFonts w:cstheme="minorHAnsi"/>
                              </w:rPr>
                              <w:t>off</w:t>
                            </w:r>
                            <w:r w:rsidR="0001154C">
                              <w:rPr>
                                <w:rFonts w:cstheme="minorHAnsi"/>
                              </w:rPr>
                              <w:t xml:space="preserve"> </w:t>
                            </w:r>
                            <w:r w:rsidR="00833E30">
                              <w:rPr>
                                <w:rFonts w:cstheme="minorHAnsi"/>
                              </w:rPr>
                              <w:t xml:space="preserve">than </w:t>
                            </w:r>
                            <w:r w:rsidR="000856D2">
                              <w:rPr>
                                <w:rFonts w:cstheme="minorHAnsi"/>
                              </w:rPr>
                              <w:t xml:space="preserve">by </w:t>
                            </w:r>
                            <w:r w:rsidR="00833E30">
                              <w:rPr>
                                <w:rFonts w:cstheme="minorHAnsi"/>
                              </w:rPr>
                              <w:t>getting ourselves in the right mindset for a fun and challenging school year.</w:t>
                            </w:r>
                            <w:r w:rsidR="006D30FF">
                              <w:rPr>
                                <w:rFonts w:cstheme="minorHAnsi"/>
                              </w:rPr>
                              <w:t xml:space="preserve"> </w:t>
                            </w:r>
                            <w:r w:rsidR="00C473DF">
                              <w:rPr>
                                <w:rFonts w:cstheme="minorHAnsi"/>
                              </w:rPr>
                              <w:t xml:space="preserve">The </w:t>
                            </w:r>
                            <w:r w:rsidR="00C473DF">
                              <w:t xml:space="preserve">school-wide focus for the month of September is </w:t>
                            </w:r>
                            <w:r w:rsidR="00C473DF" w:rsidRPr="00C473DF">
                              <w:rPr>
                                <w:b/>
                                <w:bCs/>
                                <w:color w:val="C00000"/>
                              </w:rPr>
                              <w:t>Growth Mindset</w:t>
                            </w:r>
                            <w:r w:rsidR="00C473DF">
                              <w:t>. Growth mindset is the belief that our skills, abilities</w:t>
                            </w:r>
                            <w:r w:rsidR="003F7C99">
                              <w:t>,</w:t>
                            </w:r>
                            <w:r w:rsidR="00C473DF">
                              <w:t xml:space="preserve"> and talents can develop and improve over time. </w:t>
                            </w:r>
                          </w:p>
                          <w:p w14:paraId="4EAEA89D" w14:textId="1D876581" w:rsidR="00465073" w:rsidRPr="00E16A23" w:rsidRDefault="00465073" w:rsidP="008C6FA0">
                            <w:pPr>
                              <w:spacing w:after="0"/>
                              <w:rPr>
                                <w:rFonts w:cstheme="minorHAnsi"/>
                                <w:sz w:val="10"/>
                                <w:szCs w:val="10"/>
                              </w:rPr>
                            </w:pPr>
                          </w:p>
                          <w:p w14:paraId="0F6BB6D1" w14:textId="6D38D60B" w:rsidR="009406A1" w:rsidRPr="00A70725" w:rsidRDefault="00465073" w:rsidP="00A70725">
                            <w:pPr>
                              <w:spacing w:after="0"/>
                              <w:rPr>
                                <w:rFonts w:cstheme="minorHAnsi"/>
                              </w:rPr>
                            </w:pPr>
                            <w:r w:rsidRPr="00A70725">
                              <w:rPr>
                                <w:rFonts w:cstheme="minorHAnsi"/>
                              </w:rPr>
                              <w:t>The behavio</w:t>
                            </w:r>
                            <w:r w:rsidR="003F7C99">
                              <w:rPr>
                                <w:rFonts w:cstheme="minorHAnsi"/>
                              </w:rPr>
                              <w:t>u</w:t>
                            </w:r>
                            <w:r w:rsidRPr="00A70725">
                              <w:rPr>
                                <w:rFonts w:cstheme="minorHAnsi"/>
                              </w:rPr>
                              <w:t xml:space="preserve">r of focus for all students will be </w:t>
                            </w:r>
                            <w:r w:rsidR="00305535">
                              <w:rPr>
                                <w:rFonts w:cstheme="minorHAnsi"/>
                              </w:rPr>
                              <w:t>having an</w:t>
                            </w:r>
                            <w:r w:rsidR="00CA072F">
                              <w:rPr>
                                <w:rFonts w:cstheme="minorHAnsi"/>
                              </w:rPr>
                              <w:t xml:space="preserve"> </w:t>
                            </w:r>
                            <w:r w:rsidR="00CA072F" w:rsidRPr="00CA072F">
                              <w:rPr>
                                <w:rFonts w:cstheme="minorHAnsi"/>
                                <w:b/>
                                <w:bCs/>
                                <w:color w:val="C00000"/>
                              </w:rPr>
                              <w:t>“I can</w:t>
                            </w:r>
                            <w:r w:rsidR="00CA072F">
                              <w:rPr>
                                <w:rFonts w:cstheme="minorHAnsi"/>
                                <w:b/>
                                <w:bCs/>
                                <w:color w:val="C00000"/>
                              </w:rPr>
                              <w:t>”</w:t>
                            </w:r>
                            <w:r w:rsidR="00CA072F" w:rsidRPr="00CA072F">
                              <w:rPr>
                                <w:rFonts w:cstheme="minorHAnsi"/>
                                <w:b/>
                                <w:bCs/>
                                <w:color w:val="C00000"/>
                              </w:rPr>
                              <w:t xml:space="preserve"> attitude</w:t>
                            </w:r>
                            <w:r w:rsidR="00E17AA7" w:rsidRPr="00CA072F">
                              <w:rPr>
                                <w:rFonts w:cstheme="minorHAnsi"/>
                                <w:b/>
                                <w:bCs/>
                              </w:rPr>
                              <w:t xml:space="preserve">. </w:t>
                            </w:r>
                            <w:r w:rsidR="00E17AA7" w:rsidRPr="00A70725">
                              <w:rPr>
                                <w:rFonts w:cstheme="minorHAnsi"/>
                              </w:rPr>
                              <w:t xml:space="preserve">During the month of </w:t>
                            </w:r>
                            <w:r w:rsidR="00CA072F">
                              <w:rPr>
                                <w:rFonts w:cstheme="minorHAnsi"/>
                              </w:rPr>
                              <w:t>September</w:t>
                            </w:r>
                            <w:r w:rsidR="00E17AA7" w:rsidRPr="00A70725">
                              <w:rPr>
                                <w:rFonts w:cstheme="minorHAnsi"/>
                              </w:rPr>
                              <w:t xml:space="preserve">, students will </w:t>
                            </w:r>
                            <w:r w:rsidR="00495414" w:rsidRPr="00A70725">
                              <w:rPr>
                                <w:rFonts w:cstheme="minorHAnsi"/>
                              </w:rPr>
                              <w:t>learn the importance of</w:t>
                            </w:r>
                            <w:r w:rsidR="00CA072F">
                              <w:rPr>
                                <w:rFonts w:cstheme="minorHAnsi"/>
                              </w:rPr>
                              <w:t xml:space="preserve"> having a positive mindset that encourages </w:t>
                            </w:r>
                            <w:r w:rsidR="001D72E0">
                              <w:rPr>
                                <w:rFonts w:cstheme="minorHAnsi"/>
                              </w:rPr>
                              <w:t>them</w:t>
                            </w:r>
                            <w:r w:rsidR="00FA5AC8">
                              <w:rPr>
                                <w:rFonts w:cstheme="minorHAnsi"/>
                              </w:rPr>
                              <w:t xml:space="preserve"> to keep trying in the face of adversity</w:t>
                            </w:r>
                            <w:r w:rsidR="00A1496B">
                              <w:rPr>
                                <w:rFonts w:cstheme="minorHAnsi"/>
                              </w:rPr>
                              <w:t>.</w:t>
                            </w:r>
                          </w:p>
                          <w:p w14:paraId="087E38EB" w14:textId="77777777" w:rsidR="00401095" w:rsidRPr="00817499" w:rsidRDefault="00401095" w:rsidP="008C6FA0">
                            <w:pPr>
                              <w:spacing w:after="0"/>
                              <w:jc w:val="center"/>
                              <w:rPr>
                                <w:b/>
                                <w:bCs/>
                                <w:sz w:val="4"/>
                                <w:szCs w:val="4"/>
                              </w:rPr>
                            </w:pPr>
                          </w:p>
                          <w:p w14:paraId="7C29C167" w14:textId="77777777" w:rsidR="00FA5AC8" w:rsidRPr="0010289D" w:rsidRDefault="00FA5AC8" w:rsidP="008C6FA0">
                            <w:pPr>
                              <w:spacing w:after="0"/>
                              <w:jc w:val="center"/>
                              <w:rPr>
                                <w:b/>
                                <w:bCs/>
                                <w:sz w:val="16"/>
                                <w:szCs w:val="16"/>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1CAA897E" w14:textId="31D3290D" w:rsidR="00401095" w:rsidRDefault="00DC4604" w:rsidP="00401095">
                            <w:pPr>
                              <w:spacing w:after="0"/>
                            </w:pPr>
                            <w:r w:rsidRPr="00A70725">
                              <w:t xml:space="preserve">Throughout </w:t>
                            </w:r>
                            <w:r w:rsidR="00A9125E">
                              <w:t>September</w:t>
                            </w:r>
                            <w:r w:rsidRPr="00A70725">
                              <w:t>, guidance will support and enhanc</w:t>
                            </w:r>
                            <w:r w:rsidR="00D92BDD">
                              <w:t>e</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7"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155BB640" w14:textId="77777777" w:rsidR="00132966" w:rsidRDefault="00FA6389" w:rsidP="00132966">
                            <w:r>
                              <w:t xml:space="preserve">                                                </w:t>
                            </w:r>
                            <w:r w:rsidR="00CF4AB5" w:rsidRPr="00A70725">
                              <w:t>Jessica Irvine</w:t>
                            </w:r>
                          </w:p>
                          <w:p w14:paraId="207D236B" w14:textId="77777777" w:rsidR="00132966" w:rsidRDefault="00132966" w:rsidP="00132966">
                            <w:r>
                              <w:t xml:space="preserve"> </w:t>
                            </w:r>
                          </w:p>
                          <w:p w14:paraId="2852B014" w14:textId="5C88C21E" w:rsidR="00132966" w:rsidRPr="00F15133" w:rsidRDefault="00132966" w:rsidP="00132966">
                            <w:pPr>
                              <w:rPr>
                                <w:sz w:val="20"/>
                                <w:szCs w:val="20"/>
                              </w:rPr>
                            </w:pPr>
                            <w:r>
                              <w:t xml:space="preserve">                                     </w:t>
                            </w:r>
                            <w:r w:rsidR="00CF4AB5" w:rsidRPr="00A70725">
                              <w:t xml:space="preserve"> </w:t>
                            </w:r>
                          </w:p>
                          <w:p w14:paraId="0099AA76" w14:textId="0739B720" w:rsidR="00CF4AB5" w:rsidRPr="00A70725" w:rsidRDefault="00CF4AB5" w:rsidP="0040109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5841" id="_x0000_s1028" type="#_x0000_t202" style="position:absolute;margin-left:-2.25pt;margin-top:5.3pt;width:334.5pt;height:46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" stroked="f">
                <v:textbox>
                  <w:txbxContent>
                    <w:p w14:paraId="0A3B29D9" w14:textId="77777777" w:rsidR="00FA5AC8" w:rsidRPr="00FA5AC8" w:rsidRDefault="00FA5AC8" w:rsidP="00FA5AC8">
                      <w:pPr>
                        <w:spacing w:after="0"/>
                        <w:jc w:val="center"/>
                        <w:rPr>
                          <w:b/>
                          <w:bCs/>
                          <w:sz w:val="16"/>
                          <w:szCs w:val="16"/>
                        </w:rPr>
                      </w:pPr>
                    </w:p>
                    <w:p w14:paraId="464416CB" w14:textId="76CF4FF4" w:rsidR="00DC4604" w:rsidRPr="0010289D" w:rsidRDefault="00A9125E" w:rsidP="00FA5AC8">
                      <w:pPr>
                        <w:spacing w:after="0"/>
                        <w:jc w:val="center"/>
                        <w:rPr>
                          <w:b/>
                          <w:bCs/>
                          <w:color w:val="002060"/>
                          <w:sz w:val="28"/>
                          <w:szCs w:val="28"/>
                        </w:rPr>
                      </w:pPr>
                      <w:r w:rsidRPr="0010289D">
                        <w:rPr>
                          <w:b/>
                          <w:bCs/>
                          <w:color w:val="002060"/>
                          <w:sz w:val="24"/>
                          <w:szCs w:val="24"/>
                        </w:rPr>
                        <w:t>Welcome Back!</w:t>
                      </w:r>
                    </w:p>
                    <w:p w14:paraId="380A44ED" w14:textId="77777777" w:rsidR="00A9125E" w:rsidRPr="00FA5AC8" w:rsidRDefault="00A9125E" w:rsidP="008C6FA0">
                      <w:pPr>
                        <w:spacing w:after="0"/>
                        <w:rPr>
                          <w:rFonts w:cstheme="minorHAnsi"/>
                          <w:sz w:val="16"/>
                          <w:szCs w:val="16"/>
                        </w:rPr>
                      </w:pPr>
                    </w:p>
                    <w:p w14:paraId="3E11F715" w14:textId="4AA669E2" w:rsidR="00DC4604" w:rsidRPr="00A70725" w:rsidRDefault="00FA5AC8" w:rsidP="008C6FA0">
                      <w:pPr>
                        <w:spacing w:after="0"/>
                        <w:rPr>
                          <w:rFonts w:cstheme="minorHAnsi"/>
                        </w:rPr>
                      </w:pPr>
                      <w:r>
                        <w:rPr>
                          <w:rFonts w:cstheme="minorHAnsi"/>
                        </w:rPr>
                        <w:t>We a</w:t>
                      </w:r>
                      <w:r w:rsidR="001B34D4">
                        <w:rPr>
                          <w:rFonts w:cstheme="minorHAnsi"/>
                        </w:rPr>
                        <w:t xml:space="preserve">re thrilled to see </w:t>
                      </w:r>
                      <w:r w:rsidR="006D30FF">
                        <w:rPr>
                          <w:rFonts w:cstheme="minorHAnsi"/>
                        </w:rPr>
                        <w:t>all</w:t>
                      </w:r>
                      <w:r w:rsidR="001B34D4">
                        <w:rPr>
                          <w:rFonts w:cstheme="minorHAnsi"/>
                        </w:rPr>
                        <w:t xml:space="preserve"> the students</w:t>
                      </w:r>
                      <w:r w:rsidR="0047637D">
                        <w:rPr>
                          <w:rFonts w:cstheme="minorHAnsi"/>
                        </w:rPr>
                        <w:t xml:space="preserve"> back with us</w:t>
                      </w:r>
                      <w:r w:rsidR="00833E30">
                        <w:rPr>
                          <w:rFonts w:cstheme="minorHAnsi"/>
                        </w:rPr>
                        <w:t xml:space="preserve">! What better way to start </w:t>
                      </w:r>
                      <w:r w:rsidR="00045E88">
                        <w:rPr>
                          <w:rFonts w:cstheme="minorHAnsi"/>
                        </w:rPr>
                        <w:t>off</w:t>
                      </w:r>
                      <w:r w:rsidR="0001154C">
                        <w:rPr>
                          <w:rFonts w:cstheme="minorHAnsi"/>
                        </w:rPr>
                        <w:t xml:space="preserve"> </w:t>
                      </w:r>
                      <w:r w:rsidR="00833E30">
                        <w:rPr>
                          <w:rFonts w:cstheme="minorHAnsi"/>
                        </w:rPr>
                        <w:t xml:space="preserve">than </w:t>
                      </w:r>
                      <w:r w:rsidR="000856D2">
                        <w:rPr>
                          <w:rFonts w:cstheme="minorHAnsi"/>
                        </w:rPr>
                        <w:t xml:space="preserve">by </w:t>
                      </w:r>
                      <w:r w:rsidR="00833E30">
                        <w:rPr>
                          <w:rFonts w:cstheme="minorHAnsi"/>
                        </w:rPr>
                        <w:t>getting ourselves in the right mindset for a fun and challenging school year.</w:t>
                      </w:r>
                      <w:r w:rsidR="006D30FF">
                        <w:rPr>
                          <w:rFonts w:cstheme="minorHAnsi"/>
                        </w:rPr>
                        <w:t xml:space="preserve"> </w:t>
                      </w:r>
                      <w:r w:rsidR="00C473DF">
                        <w:rPr>
                          <w:rFonts w:cstheme="minorHAnsi"/>
                        </w:rPr>
                        <w:t xml:space="preserve">The </w:t>
                      </w:r>
                      <w:r w:rsidR="00C473DF">
                        <w:t xml:space="preserve">school-wide focus for the month of September is </w:t>
                      </w:r>
                      <w:r w:rsidR="00C473DF" w:rsidRPr="00C473DF">
                        <w:rPr>
                          <w:b/>
                          <w:bCs/>
                          <w:color w:val="C00000"/>
                        </w:rPr>
                        <w:t>Growth Mindset</w:t>
                      </w:r>
                      <w:r w:rsidR="00C473DF">
                        <w:t>. Growth mindset is the belief that our skills, abilities</w:t>
                      </w:r>
                      <w:r w:rsidR="003F7C99">
                        <w:t>,</w:t>
                      </w:r>
                      <w:r w:rsidR="00C473DF">
                        <w:t xml:space="preserve"> and talents can develop and improve over time. </w:t>
                      </w:r>
                    </w:p>
                    <w:p w14:paraId="4EAEA89D" w14:textId="1D876581" w:rsidR="00465073" w:rsidRPr="00E16A23" w:rsidRDefault="00465073" w:rsidP="008C6FA0">
                      <w:pPr>
                        <w:spacing w:after="0"/>
                        <w:rPr>
                          <w:rFonts w:cstheme="minorHAnsi"/>
                          <w:sz w:val="10"/>
                          <w:szCs w:val="10"/>
                        </w:rPr>
                      </w:pPr>
                    </w:p>
                    <w:p w14:paraId="0F6BB6D1" w14:textId="6D38D60B" w:rsidR="009406A1" w:rsidRPr="00A70725" w:rsidRDefault="00465073" w:rsidP="00A70725">
                      <w:pPr>
                        <w:spacing w:after="0"/>
                        <w:rPr>
                          <w:rFonts w:cstheme="minorHAnsi"/>
                        </w:rPr>
                      </w:pPr>
                      <w:r w:rsidRPr="00A70725">
                        <w:rPr>
                          <w:rFonts w:cstheme="minorHAnsi"/>
                        </w:rPr>
                        <w:t>The behavio</w:t>
                      </w:r>
                      <w:r w:rsidR="003F7C99">
                        <w:rPr>
                          <w:rFonts w:cstheme="minorHAnsi"/>
                        </w:rPr>
                        <w:t>u</w:t>
                      </w:r>
                      <w:r w:rsidRPr="00A70725">
                        <w:rPr>
                          <w:rFonts w:cstheme="minorHAnsi"/>
                        </w:rPr>
                        <w:t xml:space="preserve">r of focus for all students will be </w:t>
                      </w:r>
                      <w:r w:rsidR="00305535">
                        <w:rPr>
                          <w:rFonts w:cstheme="minorHAnsi"/>
                        </w:rPr>
                        <w:t>having an</w:t>
                      </w:r>
                      <w:r w:rsidR="00CA072F">
                        <w:rPr>
                          <w:rFonts w:cstheme="minorHAnsi"/>
                        </w:rPr>
                        <w:t xml:space="preserve"> </w:t>
                      </w:r>
                      <w:r w:rsidR="00CA072F" w:rsidRPr="00CA072F">
                        <w:rPr>
                          <w:rFonts w:cstheme="minorHAnsi"/>
                          <w:b/>
                          <w:bCs/>
                          <w:color w:val="C00000"/>
                        </w:rPr>
                        <w:t>“I can</w:t>
                      </w:r>
                      <w:r w:rsidR="00CA072F">
                        <w:rPr>
                          <w:rFonts w:cstheme="minorHAnsi"/>
                          <w:b/>
                          <w:bCs/>
                          <w:color w:val="C00000"/>
                        </w:rPr>
                        <w:t>”</w:t>
                      </w:r>
                      <w:r w:rsidR="00CA072F" w:rsidRPr="00CA072F">
                        <w:rPr>
                          <w:rFonts w:cstheme="minorHAnsi"/>
                          <w:b/>
                          <w:bCs/>
                          <w:color w:val="C00000"/>
                        </w:rPr>
                        <w:t xml:space="preserve"> attitude</w:t>
                      </w:r>
                      <w:r w:rsidR="00E17AA7" w:rsidRPr="00CA072F">
                        <w:rPr>
                          <w:rFonts w:cstheme="minorHAnsi"/>
                          <w:b/>
                          <w:bCs/>
                        </w:rPr>
                        <w:t xml:space="preserve">. </w:t>
                      </w:r>
                      <w:r w:rsidR="00E17AA7" w:rsidRPr="00A70725">
                        <w:rPr>
                          <w:rFonts w:cstheme="minorHAnsi"/>
                        </w:rPr>
                        <w:t xml:space="preserve">During the month of </w:t>
                      </w:r>
                      <w:r w:rsidR="00CA072F">
                        <w:rPr>
                          <w:rFonts w:cstheme="minorHAnsi"/>
                        </w:rPr>
                        <w:t>September</w:t>
                      </w:r>
                      <w:r w:rsidR="00E17AA7" w:rsidRPr="00A70725">
                        <w:rPr>
                          <w:rFonts w:cstheme="minorHAnsi"/>
                        </w:rPr>
                        <w:t xml:space="preserve">, students will </w:t>
                      </w:r>
                      <w:r w:rsidR="00495414" w:rsidRPr="00A70725">
                        <w:rPr>
                          <w:rFonts w:cstheme="minorHAnsi"/>
                        </w:rPr>
                        <w:t>learn the importance of</w:t>
                      </w:r>
                      <w:r w:rsidR="00CA072F">
                        <w:rPr>
                          <w:rFonts w:cstheme="minorHAnsi"/>
                        </w:rPr>
                        <w:t xml:space="preserve"> having a positive mindset that encourages </w:t>
                      </w:r>
                      <w:r w:rsidR="001D72E0">
                        <w:rPr>
                          <w:rFonts w:cstheme="minorHAnsi"/>
                        </w:rPr>
                        <w:t>them</w:t>
                      </w:r>
                      <w:r w:rsidR="00FA5AC8">
                        <w:rPr>
                          <w:rFonts w:cstheme="minorHAnsi"/>
                        </w:rPr>
                        <w:t xml:space="preserve"> to keep trying in the face of adversity</w:t>
                      </w:r>
                      <w:r w:rsidR="00A1496B">
                        <w:rPr>
                          <w:rFonts w:cstheme="minorHAnsi"/>
                        </w:rPr>
                        <w:t>.</w:t>
                      </w:r>
                    </w:p>
                    <w:p w14:paraId="087E38EB" w14:textId="77777777" w:rsidR="00401095" w:rsidRPr="00817499" w:rsidRDefault="00401095" w:rsidP="008C6FA0">
                      <w:pPr>
                        <w:spacing w:after="0"/>
                        <w:jc w:val="center"/>
                        <w:rPr>
                          <w:b/>
                          <w:bCs/>
                          <w:sz w:val="4"/>
                          <w:szCs w:val="4"/>
                        </w:rPr>
                      </w:pPr>
                    </w:p>
                    <w:p w14:paraId="7C29C167" w14:textId="77777777" w:rsidR="00FA5AC8" w:rsidRPr="0010289D" w:rsidRDefault="00FA5AC8" w:rsidP="008C6FA0">
                      <w:pPr>
                        <w:spacing w:after="0"/>
                        <w:jc w:val="center"/>
                        <w:rPr>
                          <w:b/>
                          <w:bCs/>
                          <w:sz w:val="16"/>
                          <w:szCs w:val="16"/>
                        </w:rPr>
                      </w:pPr>
                    </w:p>
                    <w:p w14:paraId="767E6876" w14:textId="78C04E06" w:rsidR="00CF4AB5" w:rsidRDefault="00DC4604" w:rsidP="008C6FA0">
                      <w:pPr>
                        <w:spacing w:after="0"/>
                        <w:jc w:val="center"/>
                        <w:rPr>
                          <w:b/>
                          <w:bCs/>
                          <w:color w:val="002060"/>
                          <w:sz w:val="24"/>
                          <w:szCs w:val="24"/>
                        </w:rPr>
                      </w:pPr>
                      <w:r w:rsidRPr="0010289D">
                        <w:rPr>
                          <w:b/>
                          <w:bCs/>
                          <w:color w:val="002060"/>
                          <w:sz w:val="24"/>
                          <w:szCs w:val="24"/>
                        </w:rPr>
                        <w:t>Guidance Program</w:t>
                      </w:r>
                    </w:p>
                    <w:p w14:paraId="047E2349" w14:textId="77777777" w:rsidR="0010289D" w:rsidRPr="0010289D" w:rsidRDefault="0010289D" w:rsidP="008C6FA0">
                      <w:pPr>
                        <w:spacing w:after="0"/>
                        <w:jc w:val="center"/>
                        <w:rPr>
                          <w:b/>
                          <w:bCs/>
                          <w:color w:val="002060"/>
                          <w:sz w:val="16"/>
                          <w:szCs w:val="16"/>
                        </w:rPr>
                      </w:pPr>
                    </w:p>
                    <w:p w14:paraId="1CAA897E" w14:textId="31D3290D" w:rsidR="00401095" w:rsidRDefault="00DC4604" w:rsidP="00401095">
                      <w:pPr>
                        <w:spacing w:after="0"/>
                      </w:pPr>
                      <w:r w:rsidRPr="00A70725">
                        <w:t xml:space="preserve">Throughout </w:t>
                      </w:r>
                      <w:r w:rsidR="00A9125E">
                        <w:t>September</w:t>
                      </w:r>
                      <w:r w:rsidRPr="00A70725">
                        <w:t>, guidance will support and enhanc</w:t>
                      </w:r>
                      <w:r w:rsidR="00D92BDD">
                        <w:t>e</w:t>
                      </w:r>
                      <w:r w:rsidRPr="00A70725">
                        <w:t xml:space="preserve"> student learning through academic, social</w:t>
                      </w:r>
                      <w:r w:rsidR="00CF4AB5" w:rsidRPr="00A70725">
                        <w:t>-</w:t>
                      </w:r>
                      <w:r w:rsidRPr="00A70725">
                        <w:t>emotional</w:t>
                      </w:r>
                      <w:r w:rsidR="00CF4AB5" w:rsidRPr="00A70725">
                        <w:t>,</w:t>
                      </w:r>
                      <w:r w:rsidRPr="00A70725">
                        <w:t xml:space="preserve"> and career development. The </w:t>
                      </w:r>
                      <w:r w:rsidR="00595984" w:rsidRPr="00A70725">
                        <w:t xml:space="preserve">ESS (Guidance) </w:t>
                      </w:r>
                      <w:r w:rsidR="00213250" w:rsidRPr="00A70725">
                        <w:t>teacher</w:t>
                      </w:r>
                      <w:r w:rsidRPr="00A70725">
                        <w:t xml:space="preserve"> supports whole school initiatives (such as the Second Step and Link Program), by </w:t>
                      </w:r>
                      <w:r w:rsidR="00687BC0" w:rsidRPr="00A70725">
                        <w:t>providing</w:t>
                      </w:r>
                      <w:r w:rsidRPr="00A70725">
                        <w:t xml:space="preserve"> resources, activities, co-planning, co</w:t>
                      </w:r>
                      <w:r w:rsidR="00CF4AB5" w:rsidRPr="00A70725">
                        <w:t>-</w:t>
                      </w:r>
                      <w:r w:rsidRPr="00A70725">
                        <w:t>teaching</w:t>
                      </w:r>
                      <w:r w:rsidR="00687BC0" w:rsidRPr="00A70725">
                        <w:t xml:space="preserve">, </w:t>
                      </w:r>
                      <w:r w:rsidRPr="00A70725">
                        <w:t xml:space="preserve">and </w:t>
                      </w:r>
                      <w:r w:rsidR="00687BC0" w:rsidRPr="00A70725">
                        <w:t xml:space="preserve">offering </w:t>
                      </w:r>
                      <w:r w:rsidRPr="00A70725">
                        <w:t>small group</w:t>
                      </w:r>
                      <w:r w:rsidR="00687BC0" w:rsidRPr="00A70725">
                        <w:t>/individual</w:t>
                      </w:r>
                      <w:r w:rsidRPr="00A70725">
                        <w:t xml:space="preserve"> learning opportunities related to general guidance curriculum outcomes</w:t>
                      </w:r>
                      <w:r w:rsidR="00687BC0" w:rsidRPr="00A70725">
                        <w:t xml:space="preserve"> (</w:t>
                      </w:r>
                      <w:r w:rsidR="00CF4AB5" w:rsidRPr="00A70725">
                        <w:t>such as emotional regulation</w:t>
                      </w:r>
                      <w:r w:rsidR="009406A1" w:rsidRPr="00A70725">
                        <w:t xml:space="preserve"> and friendship groups</w:t>
                      </w:r>
                      <w:r w:rsidR="00687BC0" w:rsidRPr="00A70725">
                        <w:t>)</w:t>
                      </w:r>
                      <w:r w:rsidRPr="00A70725">
                        <w:t>. If you have any questions about the guidance program at TVS, please feel free to contact me at the school: 506-325-4435</w:t>
                      </w:r>
                      <w:r w:rsidR="009F06E6" w:rsidRPr="00A70725">
                        <w:t xml:space="preserve"> or </w:t>
                      </w:r>
                      <w:hyperlink r:id="rId28" w:history="1">
                        <w:r w:rsidR="009F06E6" w:rsidRPr="00A70725">
                          <w:rPr>
                            <w:rStyle w:val="Hyperlink"/>
                          </w:rPr>
                          <w:t>Jessica.Irvine@nbed.nb.ca</w:t>
                        </w:r>
                      </w:hyperlink>
                      <w:r w:rsidR="009F06E6" w:rsidRPr="00A70725">
                        <w:t xml:space="preserve">. </w:t>
                      </w:r>
                      <w:r w:rsidRPr="00A70725">
                        <w:t xml:space="preserve"> </w:t>
                      </w:r>
                    </w:p>
                    <w:p w14:paraId="355D5115" w14:textId="77777777" w:rsidR="00401095" w:rsidRDefault="00401095" w:rsidP="00401095">
                      <w:pPr>
                        <w:spacing w:after="0"/>
                      </w:pPr>
                    </w:p>
                    <w:p w14:paraId="155BB640" w14:textId="77777777" w:rsidR="00132966" w:rsidRDefault="00FA6389" w:rsidP="00132966">
                      <w:r>
                        <w:t xml:space="preserve">                                                </w:t>
                      </w:r>
                      <w:r w:rsidR="00CF4AB5" w:rsidRPr="00A70725">
                        <w:t>Jessica Irvine</w:t>
                      </w:r>
                    </w:p>
                    <w:p w14:paraId="207D236B" w14:textId="77777777" w:rsidR="00132966" w:rsidRDefault="00132966" w:rsidP="00132966">
                      <w:r>
                        <w:t xml:space="preserve"> </w:t>
                      </w:r>
                    </w:p>
                    <w:p w14:paraId="2852B014" w14:textId="5C88C21E" w:rsidR="00132966" w:rsidRPr="00F15133" w:rsidRDefault="00132966" w:rsidP="00132966">
                      <w:pPr>
                        <w:rPr>
                          <w:sz w:val="20"/>
                          <w:szCs w:val="20"/>
                        </w:rPr>
                      </w:pPr>
                      <w:r>
                        <w:t xml:space="preserve">                                     </w:t>
                      </w:r>
                      <w:r w:rsidR="00CF4AB5" w:rsidRPr="00A70725">
                        <w:t xml:space="preserve"> </w:t>
                      </w:r>
                    </w:p>
                    <w:p w14:paraId="0099AA76" w14:textId="0739B720" w:rsidR="00CF4AB5" w:rsidRPr="00A70725" w:rsidRDefault="00CF4AB5" w:rsidP="00401095">
                      <w:pPr>
                        <w:spacing w:after="0"/>
                      </w:pPr>
                    </w:p>
                  </w:txbxContent>
                </v:textbox>
                <w10:wrap type="square" anchorx="margin"/>
              </v:shape>
            </w:pict>
          </mc:Fallback>
        </mc:AlternateContent>
      </w:r>
    </w:p>
    <w:sectPr w:rsidR="00C616AE" w:rsidRPr="00C616AE" w:rsidSect="0097241C">
      <w:pgSz w:w="15840" w:h="12240" w:orient="landscape"/>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C7A4" w14:textId="77777777" w:rsidR="003D1B6F" w:rsidRDefault="003D1B6F" w:rsidP="00C30A1E">
      <w:pPr>
        <w:spacing w:after="0" w:line="240" w:lineRule="auto"/>
      </w:pPr>
      <w:r>
        <w:separator/>
      </w:r>
    </w:p>
  </w:endnote>
  <w:endnote w:type="continuationSeparator" w:id="0">
    <w:p w14:paraId="2B980290" w14:textId="77777777" w:rsidR="003D1B6F" w:rsidRDefault="003D1B6F" w:rsidP="00C30A1E">
      <w:pPr>
        <w:spacing w:after="0" w:line="240" w:lineRule="auto"/>
      </w:pPr>
      <w:r>
        <w:continuationSeparator/>
      </w:r>
    </w:p>
  </w:endnote>
  <w:endnote w:type="continuationNotice" w:id="1">
    <w:p w14:paraId="04745514" w14:textId="77777777" w:rsidR="003D1B6F" w:rsidRDefault="003D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6DBD" w14:textId="77777777" w:rsidR="003D1B6F" w:rsidRDefault="003D1B6F" w:rsidP="00C30A1E">
      <w:pPr>
        <w:spacing w:after="0" w:line="240" w:lineRule="auto"/>
      </w:pPr>
      <w:r>
        <w:separator/>
      </w:r>
    </w:p>
  </w:footnote>
  <w:footnote w:type="continuationSeparator" w:id="0">
    <w:p w14:paraId="3911E611" w14:textId="77777777" w:rsidR="003D1B6F" w:rsidRDefault="003D1B6F" w:rsidP="00C30A1E">
      <w:pPr>
        <w:spacing w:after="0" w:line="240" w:lineRule="auto"/>
      </w:pPr>
      <w:r>
        <w:continuationSeparator/>
      </w:r>
    </w:p>
  </w:footnote>
  <w:footnote w:type="continuationNotice" w:id="1">
    <w:p w14:paraId="5834F42B" w14:textId="77777777" w:rsidR="003D1B6F" w:rsidRDefault="003D1B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CD"/>
    <w:multiLevelType w:val="multilevel"/>
    <w:tmpl w:val="7CE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91122B"/>
    <w:multiLevelType w:val="multilevel"/>
    <w:tmpl w:val="546A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8635982">
    <w:abstractNumId w:val="0"/>
  </w:num>
  <w:num w:numId="2" w16cid:durableId="90604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E"/>
    <w:rsid w:val="00005515"/>
    <w:rsid w:val="0001034A"/>
    <w:rsid w:val="0001154C"/>
    <w:rsid w:val="00021339"/>
    <w:rsid w:val="00023B97"/>
    <w:rsid w:val="000432A5"/>
    <w:rsid w:val="0004524B"/>
    <w:rsid w:val="00045E88"/>
    <w:rsid w:val="00062197"/>
    <w:rsid w:val="00073694"/>
    <w:rsid w:val="000831E9"/>
    <w:rsid w:val="000856D2"/>
    <w:rsid w:val="000A1B4A"/>
    <w:rsid w:val="000A48AB"/>
    <w:rsid w:val="000B0CE7"/>
    <w:rsid w:val="000B1D38"/>
    <w:rsid w:val="000C1978"/>
    <w:rsid w:val="000D2E45"/>
    <w:rsid w:val="000F156D"/>
    <w:rsid w:val="000F3743"/>
    <w:rsid w:val="0010289D"/>
    <w:rsid w:val="00111A1D"/>
    <w:rsid w:val="00120050"/>
    <w:rsid w:val="001321AE"/>
    <w:rsid w:val="00132966"/>
    <w:rsid w:val="00134F07"/>
    <w:rsid w:val="00146BE7"/>
    <w:rsid w:val="0015620C"/>
    <w:rsid w:val="001579A2"/>
    <w:rsid w:val="00192991"/>
    <w:rsid w:val="001B34D4"/>
    <w:rsid w:val="001C46D5"/>
    <w:rsid w:val="001D20B4"/>
    <w:rsid w:val="001D3608"/>
    <w:rsid w:val="001D72E0"/>
    <w:rsid w:val="001F1008"/>
    <w:rsid w:val="002075D0"/>
    <w:rsid w:val="0021178C"/>
    <w:rsid w:val="00213250"/>
    <w:rsid w:val="00234F6A"/>
    <w:rsid w:val="00273C42"/>
    <w:rsid w:val="00276099"/>
    <w:rsid w:val="002A3F29"/>
    <w:rsid w:val="002A56FB"/>
    <w:rsid w:val="002E3C3D"/>
    <w:rsid w:val="002F24CA"/>
    <w:rsid w:val="00304E84"/>
    <w:rsid w:val="00305535"/>
    <w:rsid w:val="0031514F"/>
    <w:rsid w:val="00315DF3"/>
    <w:rsid w:val="00342CF1"/>
    <w:rsid w:val="00344899"/>
    <w:rsid w:val="0035477C"/>
    <w:rsid w:val="00365106"/>
    <w:rsid w:val="00377100"/>
    <w:rsid w:val="003905F7"/>
    <w:rsid w:val="003A4E70"/>
    <w:rsid w:val="003B4B25"/>
    <w:rsid w:val="003B66B8"/>
    <w:rsid w:val="003C3DD4"/>
    <w:rsid w:val="003C4348"/>
    <w:rsid w:val="003D1B6F"/>
    <w:rsid w:val="003E48F3"/>
    <w:rsid w:val="003E4D87"/>
    <w:rsid w:val="003F7C99"/>
    <w:rsid w:val="00401095"/>
    <w:rsid w:val="00425DB1"/>
    <w:rsid w:val="004405A7"/>
    <w:rsid w:val="00453DBC"/>
    <w:rsid w:val="0045760C"/>
    <w:rsid w:val="00463089"/>
    <w:rsid w:val="00463218"/>
    <w:rsid w:val="00463916"/>
    <w:rsid w:val="00465073"/>
    <w:rsid w:val="0046715E"/>
    <w:rsid w:val="004704AB"/>
    <w:rsid w:val="00473CF3"/>
    <w:rsid w:val="0047637D"/>
    <w:rsid w:val="00495414"/>
    <w:rsid w:val="004A0CC2"/>
    <w:rsid w:val="004A7190"/>
    <w:rsid w:val="004D2AA6"/>
    <w:rsid w:val="004E2059"/>
    <w:rsid w:val="004F7B43"/>
    <w:rsid w:val="005078C1"/>
    <w:rsid w:val="0051107B"/>
    <w:rsid w:val="005179B3"/>
    <w:rsid w:val="00521F6A"/>
    <w:rsid w:val="005220C5"/>
    <w:rsid w:val="00522701"/>
    <w:rsid w:val="00522A0A"/>
    <w:rsid w:val="005237FD"/>
    <w:rsid w:val="0056621C"/>
    <w:rsid w:val="00595984"/>
    <w:rsid w:val="005977DF"/>
    <w:rsid w:val="005C0D8C"/>
    <w:rsid w:val="005F605E"/>
    <w:rsid w:val="005F7A4B"/>
    <w:rsid w:val="00644949"/>
    <w:rsid w:val="00664085"/>
    <w:rsid w:val="00687BC0"/>
    <w:rsid w:val="006A2FA6"/>
    <w:rsid w:val="006C5CF2"/>
    <w:rsid w:val="006D05CE"/>
    <w:rsid w:val="006D30FF"/>
    <w:rsid w:val="006E5DC8"/>
    <w:rsid w:val="006F3B06"/>
    <w:rsid w:val="007342F7"/>
    <w:rsid w:val="0074528D"/>
    <w:rsid w:val="0075362F"/>
    <w:rsid w:val="00782419"/>
    <w:rsid w:val="007A2642"/>
    <w:rsid w:val="007A2A8B"/>
    <w:rsid w:val="007A6017"/>
    <w:rsid w:val="007B1CA9"/>
    <w:rsid w:val="007C1FC1"/>
    <w:rsid w:val="007D1235"/>
    <w:rsid w:val="007F6DD4"/>
    <w:rsid w:val="00801CCB"/>
    <w:rsid w:val="008072D7"/>
    <w:rsid w:val="00812C9C"/>
    <w:rsid w:val="00814131"/>
    <w:rsid w:val="00814DFA"/>
    <w:rsid w:val="00817499"/>
    <w:rsid w:val="0081772F"/>
    <w:rsid w:val="00820122"/>
    <w:rsid w:val="00821D07"/>
    <w:rsid w:val="00833E30"/>
    <w:rsid w:val="0084059F"/>
    <w:rsid w:val="00843907"/>
    <w:rsid w:val="00847D5C"/>
    <w:rsid w:val="00854FE0"/>
    <w:rsid w:val="00860A94"/>
    <w:rsid w:val="00886985"/>
    <w:rsid w:val="008B46C8"/>
    <w:rsid w:val="008C33D8"/>
    <w:rsid w:val="008C6FA0"/>
    <w:rsid w:val="008D1883"/>
    <w:rsid w:val="008F184A"/>
    <w:rsid w:val="00912FD6"/>
    <w:rsid w:val="00917E70"/>
    <w:rsid w:val="00927446"/>
    <w:rsid w:val="009333D2"/>
    <w:rsid w:val="00937E73"/>
    <w:rsid w:val="009406A1"/>
    <w:rsid w:val="00946A53"/>
    <w:rsid w:val="00953B7A"/>
    <w:rsid w:val="0097241C"/>
    <w:rsid w:val="009759F6"/>
    <w:rsid w:val="009838C9"/>
    <w:rsid w:val="00994337"/>
    <w:rsid w:val="00996E4E"/>
    <w:rsid w:val="009A0175"/>
    <w:rsid w:val="009B0A98"/>
    <w:rsid w:val="009C43A9"/>
    <w:rsid w:val="009C4B13"/>
    <w:rsid w:val="009D1C50"/>
    <w:rsid w:val="009F06E6"/>
    <w:rsid w:val="009F17D6"/>
    <w:rsid w:val="009F5732"/>
    <w:rsid w:val="009F6357"/>
    <w:rsid w:val="009F68DE"/>
    <w:rsid w:val="00A02116"/>
    <w:rsid w:val="00A02F97"/>
    <w:rsid w:val="00A11D23"/>
    <w:rsid w:val="00A1496B"/>
    <w:rsid w:val="00A27D09"/>
    <w:rsid w:val="00A37CC8"/>
    <w:rsid w:val="00A524C0"/>
    <w:rsid w:val="00A54EDE"/>
    <w:rsid w:val="00A641BA"/>
    <w:rsid w:val="00A67A9E"/>
    <w:rsid w:val="00A70725"/>
    <w:rsid w:val="00A76595"/>
    <w:rsid w:val="00A807DA"/>
    <w:rsid w:val="00A9125E"/>
    <w:rsid w:val="00A97129"/>
    <w:rsid w:val="00AB5025"/>
    <w:rsid w:val="00AC1F09"/>
    <w:rsid w:val="00AC530F"/>
    <w:rsid w:val="00AC5F56"/>
    <w:rsid w:val="00AE43A5"/>
    <w:rsid w:val="00B04810"/>
    <w:rsid w:val="00B14F9E"/>
    <w:rsid w:val="00B164DB"/>
    <w:rsid w:val="00B36D17"/>
    <w:rsid w:val="00B7724D"/>
    <w:rsid w:val="00B84D5A"/>
    <w:rsid w:val="00B92B09"/>
    <w:rsid w:val="00BF33BF"/>
    <w:rsid w:val="00C03AC9"/>
    <w:rsid w:val="00C07F7B"/>
    <w:rsid w:val="00C2228A"/>
    <w:rsid w:val="00C247AD"/>
    <w:rsid w:val="00C25DC1"/>
    <w:rsid w:val="00C30A1E"/>
    <w:rsid w:val="00C3240F"/>
    <w:rsid w:val="00C473DF"/>
    <w:rsid w:val="00C574F3"/>
    <w:rsid w:val="00C616AE"/>
    <w:rsid w:val="00C64DF1"/>
    <w:rsid w:val="00C77FF2"/>
    <w:rsid w:val="00CA072F"/>
    <w:rsid w:val="00CA6488"/>
    <w:rsid w:val="00CB4A31"/>
    <w:rsid w:val="00CB72CD"/>
    <w:rsid w:val="00CF4AB5"/>
    <w:rsid w:val="00CF6E49"/>
    <w:rsid w:val="00D03921"/>
    <w:rsid w:val="00D07938"/>
    <w:rsid w:val="00D42A2E"/>
    <w:rsid w:val="00D4669A"/>
    <w:rsid w:val="00D53545"/>
    <w:rsid w:val="00D53B90"/>
    <w:rsid w:val="00D65F05"/>
    <w:rsid w:val="00D7781C"/>
    <w:rsid w:val="00D872A1"/>
    <w:rsid w:val="00D92BDD"/>
    <w:rsid w:val="00DC4604"/>
    <w:rsid w:val="00DD2545"/>
    <w:rsid w:val="00DD5AB0"/>
    <w:rsid w:val="00DE380D"/>
    <w:rsid w:val="00DF2508"/>
    <w:rsid w:val="00DF544C"/>
    <w:rsid w:val="00DF58ED"/>
    <w:rsid w:val="00E12B04"/>
    <w:rsid w:val="00E16A23"/>
    <w:rsid w:val="00E16E07"/>
    <w:rsid w:val="00E17AA7"/>
    <w:rsid w:val="00E25221"/>
    <w:rsid w:val="00E27452"/>
    <w:rsid w:val="00E30840"/>
    <w:rsid w:val="00E84B00"/>
    <w:rsid w:val="00EA7456"/>
    <w:rsid w:val="00EC7368"/>
    <w:rsid w:val="00EC785A"/>
    <w:rsid w:val="00EF3EEA"/>
    <w:rsid w:val="00F121D5"/>
    <w:rsid w:val="00F12BB2"/>
    <w:rsid w:val="00F17528"/>
    <w:rsid w:val="00F26664"/>
    <w:rsid w:val="00F35523"/>
    <w:rsid w:val="00F47822"/>
    <w:rsid w:val="00F5071A"/>
    <w:rsid w:val="00FA4A76"/>
    <w:rsid w:val="00FA5AC8"/>
    <w:rsid w:val="00FA6389"/>
    <w:rsid w:val="00FB5599"/>
    <w:rsid w:val="00FE1DA8"/>
    <w:rsid w:val="00FF0122"/>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F86D"/>
  <w15:chartTrackingRefBased/>
  <w15:docId w15:val="{C1DC7EC3-FD46-43CF-8B03-F1434A9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E"/>
  </w:style>
  <w:style w:type="paragraph" w:styleId="Footer">
    <w:name w:val="footer"/>
    <w:basedOn w:val="Normal"/>
    <w:link w:val="FooterChar"/>
    <w:uiPriority w:val="99"/>
    <w:unhideWhenUsed/>
    <w:rsid w:val="00C3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1E"/>
  </w:style>
  <w:style w:type="character" w:styleId="Hyperlink">
    <w:name w:val="Hyperlink"/>
    <w:basedOn w:val="DefaultParagraphFont"/>
    <w:uiPriority w:val="99"/>
    <w:unhideWhenUsed/>
    <w:rsid w:val="009F06E6"/>
    <w:rPr>
      <w:color w:val="0563C1" w:themeColor="hyperlink"/>
      <w:u w:val="single"/>
    </w:rPr>
  </w:style>
  <w:style w:type="character" w:styleId="UnresolvedMention">
    <w:name w:val="Unresolved Mention"/>
    <w:basedOn w:val="DefaultParagraphFont"/>
    <w:uiPriority w:val="99"/>
    <w:semiHidden/>
    <w:unhideWhenUsed/>
    <w:rsid w:val="009F06E6"/>
    <w:rPr>
      <w:color w:val="605E5C"/>
      <w:shd w:val="clear" w:color="auto" w:fill="E1DFDD"/>
    </w:rPr>
  </w:style>
  <w:style w:type="character" w:styleId="Strong">
    <w:name w:val="Strong"/>
    <w:basedOn w:val="DefaultParagraphFont"/>
    <w:uiPriority w:val="22"/>
    <w:qFormat/>
    <w:rsid w:val="00782419"/>
    <w:rPr>
      <w:b/>
      <w:bCs/>
    </w:rPr>
  </w:style>
  <w:style w:type="character" w:styleId="FollowedHyperlink">
    <w:name w:val="FollowedHyperlink"/>
    <w:basedOn w:val="DefaultParagraphFont"/>
    <w:uiPriority w:val="99"/>
    <w:semiHidden/>
    <w:unhideWhenUsed/>
    <w:rsid w:val="00FE1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710">
      <w:bodyDiv w:val="1"/>
      <w:marLeft w:val="0"/>
      <w:marRight w:val="0"/>
      <w:marTop w:val="0"/>
      <w:marBottom w:val="0"/>
      <w:divBdr>
        <w:top w:val="none" w:sz="0" w:space="0" w:color="auto"/>
        <w:left w:val="none" w:sz="0" w:space="0" w:color="auto"/>
        <w:bottom w:val="none" w:sz="0" w:space="0" w:color="auto"/>
        <w:right w:val="none" w:sz="0" w:space="0" w:color="auto"/>
      </w:divBdr>
    </w:div>
    <w:div w:id="20656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setworks.com/parents/growth-mindset-parenting" TargetMode="External"/><Relationship Id="rId18" Type="http://schemas.openxmlformats.org/officeDocument/2006/relationships/hyperlink" Target="https://www.youtube.com/watch?v=NDigpsh_T8s"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mindsetworks.com/parents/growth-mindset-parenti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youtube.com/watch?v=PA3BouhBt-Q" TargetMode="External"/><Relationship Id="rId20" Type="http://schemas.openxmlformats.org/officeDocument/2006/relationships/hyperlink" Target="https://www.youtube.com/watch?v=p5Dsarw3ivw&amp;t=13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_87k2ODqoe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mailto:Jessica.Irvine@nbed.nb.ca" TargetMode="Externa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retSVzIJmcQ" TargetMode="External"/><Relationship Id="rId22" Type="http://schemas.openxmlformats.org/officeDocument/2006/relationships/hyperlink" Target="https://www.youtube.com/watch?v=pAg5D-vS354" TargetMode="External"/><Relationship Id="rId27" Type="http://schemas.openxmlformats.org/officeDocument/2006/relationships/hyperlink" Target="mailto:Jessica.Irvine@nbed.nb.ca"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A25B76C-A9EE-4DDD-A752-05271E4A2B72}"/>
</file>

<file path=customXml/itemProps2.xml><?xml version="1.0" encoding="utf-8"?>
<ds:datastoreItem xmlns:ds="http://schemas.openxmlformats.org/officeDocument/2006/customXml" ds:itemID="{97CC5916-6E63-4A28-9387-A7655F704462}"/>
</file>

<file path=customXml/itemProps3.xml><?xml version="1.0" encoding="utf-8"?>
<ds:datastoreItem xmlns:ds="http://schemas.openxmlformats.org/officeDocument/2006/customXml" ds:itemID="{B0D44B23-BD39-41B0-A943-941B1F006AB2}"/>
</file>

<file path=customXml/itemProps4.xml><?xml version="1.0" encoding="utf-8"?>
<ds:datastoreItem xmlns:ds="http://schemas.openxmlformats.org/officeDocument/2006/customXml" ds:itemID="{2D22D6BE-2FCE-4BCC-B034-0F505B990024}"/>
</file>

<file path=docProps/app.xml><?xml version="1.0" encoding="utf-8"?>
<Properties xmlns="http://schemas.openxmlformats.org/officeDocument/2006/extended-properties" xmlns:vt="http://schemas.openxmlformats.org/officeDocument/2006/docPropsVTypes">
  <Template>Normal</Template>
  <TotalTime>2982</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Jessica (ASD-W)</dc:creator>
  <cp:keywords/>
  <dc:description/>
  <cp:lastModifiedBy>Irvine, Jessica (ASD-W)</cp:lastModifiedBy>
  <cp:revision>78</cp:revision>
  <cp:lastPrinted>2022-09-07T14:50:00Z</cp:lastPrinted>
  <dcterms:created xsi:type="dcterms:W3CDTF">2022-09-04T15:51:00Z</dcterms:created>
  <dcterms:modified xsi:type="dcterms:W3CDTF">2022-09-14T11:36:00Z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